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C2D" w:rsidRDefault="005C6C2D" w:rsidP="005C6C2D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-228600</wp:posOffset>
            </wp:positionV>
            <wp:extent cx="7066280" cy="1244600"/>
            <wp:effectExtent l="19050" t="19050" r="20320" b="12700"/>
            <wp:wrapSquare wrapText="bothSides"/>
            <wp:docPr id="1" name="Slika 1" descr="HMI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MI_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6280" cy="12446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6C2D" w:rsidRDefault="005C6C2D" w:rsidP="005C6C2D">
      <w:pPr>
        <w:jc w:val="center"/>
        <w:rPr>
          <w:b/>
          <w:bCs/>
        </w:rPr>
      </w:pPr>
      <w:r>
        <w:rPr>
          <w:b/>
          <w:bCs/>
        </w:rPr>
        <w:t>HRVATSKA MATICA ISELJENIKA</w:t>
      </w:r>
    </w:p>
    <w:p w:rsidR="005C6C2D" w:rsidRDefault="005C6C2D" w:rsidP="005C6C2D">
      <w:pPr>
        <w:jc w:val="center"/>
        <w:rPr>
          <w:b/>
          <w:bCs/>
        </w:rPr>
      </w:pPr>
      <w:r>
        <w:rPr>
          <w:b/>
          <w:bCs/>
        </w:rPr>
        <w:t>i</w:t>
      </w:r>
    </w:p>
    <w:p w:rsidR="005C6C2D" w:rsidRDefault="005C6C2D" w:rsidP="005C6C2D">
      <w:pPr>
        <w:jc w:val="center"/>
        <w:rPr>
          <w:b/>
          <w:bCs/>
        </w:rPr>
      </w:pPr>
      <w:r>
        <w:rPr>
          <w:b/>
          <w:bCs/>
        </w:rPr>
        <w:t>KUC TRAVNO - POSUDIONICA I RADIONICA NARODNIH NOŠNJI</w:t>
      </w:r>
    </w:p>
    <w:p w:rsidR="005C6C2D" w:rsidRDefault="005C6C2D" w:rsidP="005C6C2D">
      <w:pPr>
        <w:jc w:val="center"/>
        <w:rPr>
          <w:b/>
          <w:bCs/>
        </w:rPr>
      </w:pPr>
      <w:r>
        <w:rPr>
          <w:b/>
          <w:bCs/>
        </w:rPr>
        <w:t>pozivaju Vas na</w:t>
      </w:r>
    </w:p>
    <w:p w:rsidR="005C6C2D" w:rsidRDefault="005C6C2D" w:rsidP="005C6C2D">
      <w:pPr>
        <w:jc w:val="center"/>
        <w:rPr>
          <w:b/>
          <w:bCs/>
        </w:rPr>
      </w:pPr>
    </w:p>
    <w:p w:rsidR="005C6C2D" w:rsidRDefault="005C6C2D" w:rsidP="005C6C2D">
      <w:pPr>
        <w:jc w:val="center"/>
        <w:rPr>
          <w:b/>
          <w:bCs/>
        </w:rPr>
      </w:pPr>
      <w:r>
        <w:rPr>
          <w:b/>
          <w:bCs/>
        </w:rPr>
        <w:t>XI</w:t>
      </w:r>
      <w:r>
        <w:rPr>
          <w:b/>
          <w:bCs/>
        </w:rPr>
        <w:t>V</w:t>
      </w:r>
      <w:r>
        <w:rPr>
          <w:b/>
          <w:bCs/>
        </w:rPr>
        <w:t>. „HRVATSKU ETNORIZNICU“</w:t>
      </w:r>
    </w:p>
    <w:p w:rsidR="005C6C2D" w:rsidRDefault="005C6C2D" w:rsidP="005C6C2D">
      <w:pPr>
        <w:jc w:val="center"/>
        <w:rPr>
          <w:b/>
          <w:bCs/>
        </w:rPr>
      </w:pPr>
      <w:r>
        <w:rPr>
          <w:b/>
          <w:bCs/>
        </w:rPr>
        <w:t xml:space="preserve">RADIONICU TRADICIJSKIH TEKSTILNIH TEHNIKA, IZRADE I </w:t>
      </w:r>
    </w:p>
    <w:p w:rsidR="005C6C2D" w:rsidRDefault="005C6C2D" w:rsidP="005C6C2D">
      <w:pPr>
        <w:jc w:val="center"/>
        <w:rPr>
          <w:b/>
          <w:bCs/>
        </w:rPr>
      </w:pPr>
      <w:r>
        <w:rPr>
          <w:b/>
          <w:bCs/>
        </w:rPr>
        <w:t>UKRAŠAVANJA NARODNIH NOŠNJI</w:t>
      </w:r>
    </w:p>
    <w:p w:rsidR="005C6C2D" w:rsidRDefault="005C6C2D" w:rsidP="005C6C2D">
      <w:pPr>
        <w:jc w:val="center"/>
        <w:rPr>
          <w:b/>
          <w:bCs/>
        </w:rPr>
      </w:pPr>
    </w:p>
    <w:p w:rsidR="005C6C2D" w:rsidRDefault="005C6C2D" w:rsidP="005C6C2D">
      <w:pPr>
        <w:jc w:val="center"/>
        <w:rPr>
          <w:b/>
          <w:bCs/>
        </w:rPr>
      </w:pPr>
      <w:r>
        <w:rPr>
          <w:b/>
          <w:bCs/>
        </w:rPr>
        <w:t>koja će se održati</w:t>
      </w:r>
    </w:p>
    <w:p w:rsidR="005C6C2D" w:rsidRDefault="005C6C2D" w:rsidP="005C6C2D">
      <w:pPr>
        <w:jc w:val="center"/>
        <w:rPr>
          <w:b/>
          <w:bCs/>
        </w:rPr>
      </w:pPr>
      <w:r>
        <w:rPr>
          <w:b/>
          <w:bCs/>
        </w:rPr>
        <w:t>u PUČIŠĆIMA NA OTOKU BRAČU (Klesarska škola)</w:t>
      </w:r>
    </w:p>
    <w:p w:rsidR="005C6C2D" w:rsidRDefault="005C6C2D" w:rsidP="005C6C2D">
      <w:pPr>
        <w:jc w:val="center"/>
        <w:rPr>
          <w:b/>
          <w:bCs/>
        </w:rPr>
      </w:pPr>
      <w:r>
        <w:rPr>
          <w:b/>
          <w:bCs/>
        </w:rPr>
        <w:t>od 5. do 1</w:t>
      </w:r>
      <w:r>
        <w:rPr>
          <w:b/>
          <w:bCs/>
        </w:rPr>
        <w:t xml:space="preserve">5. </w:t>
      </w:r>
      <w:r>
        <w:rPr>
          <w:b/>
          <w:bCs/>
        </w:rPr>
        <w:t>kolovoza</w:t>
      </w:r>
      <w:r>
        <w:rPr>
          <w:b/>
          <w:bCs/>
        </w:rPr>
        <w:t xml:space="preserve"> 201</w:t>
      </w:r>
      <w:r>
        <w:rPr>
          <w:b/>
          <w:bCs/>
        </w:rPr>
        <w:t>6</w:t>
      </w:r>
      <w:r>
        <w:rPr>
          <w:b/>
          <w:bCs/>
        </w:rPr>
        <w:t>. godine</w:t>
      </w:r>
    </w:p>
    <w:p w:rsidR="005C6C2D" w:rsidRDefault="005C6C2D" w:rsidP="005C6C2D">
      <w:pPr>
        <w:jc w:val="center"/>
        <w:rPr>
          <w:b/>
          <w:bCs/>
        </w:rPr>
      </w:pPr>
    </w:p>
    <w:p w:rsidR="005C6C2D" w:rsidRDefault="005C6C2D" w:rsidP="005C6C2D">
      <w:pPr>
        <w:jc w:val="both"/>
        <w:rPr>
          <w:bCs/>
        </w:rPr>
      </w:pPr>
      <w:r>
        <w:rPr>
          <w:b/>
          <w:i/>
          <w:sz w:val="28"/>
          <w:szCs w:val="28"/>
        </w:rPr>
        <w:t xml:space="preserve">Hrvatska </w:t>
      </w:r>
      <w:proofErr w:type="spellStart"/>
      <w:r>
        <w:rPr>
          <w:b/>
          <w:i/>
          <w:sz w:val="28"/>
          <w:szCs w:val="28"/>
        </w:rPr>
        <w:t>etnoriznica</w:t>
      </w:r>
      <w:proofErr w:type="spellEnd"/>
      <w:r>
        <w:t xml:space="preserve"> je praktična r</w:t>
      </w:r>
      <w:r>
        <w:rPr>
          <w:bCs/>
        </w:rPr>
        <w:t xml:space="preserve">adionica na kojoj polaznici usvajaju znanja i vještine o </w:t>
      </w:r>
      <w:r>
        <w:rPr>
          <w:b/>
          <w:bCs/>
        </w:rPr>
        <w:t>TRADICIJSKIM TEKSTILNIM TEHNIKAMA (vezenje, tkanje, čipkarstvo, apliciranje vrpce, tkanine ili kože), IZRADI NARODNIH NOŠNJI (krojenje, šivanje)</w:t>
      </w:r>
      <w:r>
        <w:rPr>
          <w:bCs/>
        </w:rPr>
        <w:t>, te raznovrsnim načinima njihovog</w:t>
      </w:r>
      <w:r>
        <w:rPr>
          <w:b/>
          <w:bCs/>
        </w:rPr>
        <w:t xml:space="preserve"> UREŠAVANJA (izrada tradicijskog nakita)</w:t>
      </w:r>
      <w:r>
        <w:rPr>
          <w:bCs/>
        </w:rPr>
        <w:t xml:space="preserve"> i</w:t>
      </w:r>
      <w:r>
        <w:rPr>
          <w:b/>
          <w:bCs/>
        </w:rPr>
        <w:t xml:space="preserve"> UREĐENJA (glačanje, održavanje, restauracija, odijevanje i uređenje oglavlja)</w:t>
      </w:r>
      <w:r>
        <w:rPr>
          <w:bCs/>
        </w:rPr>
        <w:t xml:space="preserve">. </w:t>
      </w:r>
    </w:p>
    <w:p w:rsidR="005C6C2D" w:rsidRDefault="005C6C2D" w:rsidP="005C6C2D">
      <w:pPr>
        <w:jc w:val="both"/>
        <w:rPr>
          <w:bCs/>
        </w:rPr>
      </w:pPr>
      <w:r>
        <w:rPr>
          <w:bCs/>
        </w:rPr>
        <w:t xml:space="preserve">Radionica je namijenjena </w:t>
      </w:r>
      <w:r>
        <w:rPr>
          <w:b/>
          <w:bCs/>
        </w:rPr>
        <w:t xml:space="preserve">kostimografima, umjetničkim voditeljima i plesačima folklornih ansambala, te svima koji iskazuju interes za narodne nošnje i tradicijsko tekstilno </w:t>
      </w:r>
      <w:proofErr w:type="spellStart"/>
      <w:r>
        <w:rPr>
          <w:b/>
          <w:bCs/>
        </w:rPr>
        <w:t>rukotvorstvo</w:t>
      </w:r>
      <w:proofErr w:type="spellEnd"/>
      <w:r>
        <w:rPr>
          <w:bCs/>
        </w:rPr>
        <w:t xml:space="preserve">. </w:t>
      </w:r>
    </w:p>
    <w:p w:rsidR="005C6C2D" w:rsidRDefault="005C6C2D" w:rsidP="005C6C2D">
      <w:pPr>
        <w:jc w:val="both"/>
      </w:pPr>
      <w:r>
        <w:t xml:space="preserve">Voditelj je </w:t>
      </w:r>
      <w:r>
        <w:rPr>
          <w:b/>
        </w:rPr>
        <w:t>prof. Josip Forjan</w:t>
      </w:r>
      <w:r>
        <w:t xml:space="preserve">, a u realizaciji sudjeluju asistenti Tatjana </w:t>
      </w:r>
      <w:proofErr w:type="spellStart"/>
      <w:r>
        <w:t>Grgečić</w:t>
      </w:r>
      <w:proofErr w:type="spellEnd"/>
      <w:r>
        <w:t xml:space="preserve"> (</w:t>
      </w:r>
      <w:proofErr w:type="spellStart"/>
      <w:r>
        <w:t>rekonstruktorica</w:t>
      </w:r>
      <w:proofErr w:type="spellEnd"/>
      <w:r>
        <w:t xml:space="preserve"> folklornih kostima) i Domagoj Ljubić (preparator), te brojni demonstratori tradicijskih tekstilnih tehnika. </w:t>
      </w:r>
    </w:p>
    <w:p w:rsidR="005C6C2D" w:rsidRDefault="005C6C2D" w:rsidP="005C6C2D">
      <w:pPr>
        <w:jc w:val="both"/>
      </w:pPr>
      <w:r>
        <w:t xml:space="preserve">Program radionice sastoji se od </w:t>
      </w:r>
      <w:r>
        <w:rPr>
          <w:b/>
        </w:rPr>
        <w:t>teorijskog i praktičnog dijela</w:t>
      </w:r>
      <w:r>
        <w:t xml:space="preserve">. U teorijskom dijelu nastave pružaju se osnovne etnološke informacije o narodnim nošnjama i tradicijskom tekstilnom </w:t>
      </w:r>
      <w:proofErr w:type="spellStart"/>
      <w:r>
        <w:t>rukotvorstvu</w:t>
      </w:r>
      <w:proofErr w:type="spellEnd"/>
      <w:r>
        <w:t xml:space="preserve">. U praktičnom dijelu polaznici su podijeljeni na </w:t>
      </w:r>
      <w:r>
        <w:rPr>
          <w:b/>
        </w:rPr>
        <w:t>početničku i napredne grupe</w:t>
      </w:r>
      <w:r>
        <w:t xml:space="preserve">. </w:t>
      </w:r>
    </w:p>
    <w:p w:rsidR="005C6C2D" w:rsidRDefault="005C6C2D" w:rsidP="005C6C2D">
      <w:pPr>
        <w:jc w:val="both"/>
      </w:pPr>
    </w:p>
    <w:p w:rsidR="005C6C2D" w:rsidRDefault="005C6C2D" w:rsidP="005C6C2D">
      <w:pPr>
        <w:numPr>
          <w:ilvl w:val="0"/>
          <w:numId w:val="1"/>
        </w:numPr>
        <w:spacing w:after="200"/>
        <w:ind w:left="284" w:hanging="284"/>
        <w:contextualSpacing/>
        <w:jc w:val="both"/>
        <w:rPr>
          <w:b/>
          <w:bCs/>
        </w:rPr>
      </w:pPr>
      <w:r>
        <w:t xml:space="preserve">Za </w:t>
      </w:r>
      <w:r>
        <w:rPr>
          <w:b/>
          <w:u w:val="single"/>
        </w:rPr>
        <w:t>početničku grupu</w:t>
      </w:r>
      <w:r>
        <w:t xml:space="preserve"> osmišljen je program u kojem se metodama demonstracije, te individualnog i grupnog praktičnog rada podučava </w:t>
      </w:r>
      <w:r>
        <w:rPr>
          <w:b/>
        </w:rPr>
        <w:t xml:space="preserve">krojenje i šivanje pojedinih dijelova narodnih nošnji, te osnovne tradicijske tekstilne tehnike vezenja, čipkarstva, tkanja i apliciranja ukrasa. </w:t>
      </w:r>
    </w:p>
    <w:p w:rsidR="005C6C2D" w:rsidRDefault="005C6C2D" w:rsidP="005C6C2D">
      <w:pPr>
        <w:spacing w:after="200"/>
        <w:ind w:left="284"/>
        <w:contextualSpacing/>
        <w:jc w:val="both"/>
        <w:rPr>
          <w:b/>
          <w:bCs/>
        </w:rPr>
      </w:pPr>
    </w:p>
    <w:p w:rsidR="005C6C2D" w:rsidRDefault="005C6C2D" w:rsidP="005C6C2D">
      <w:pPr>
        <w:numPr>
          <w:ilvl w:val="0"/>
          <w:numId w:val="1"/>
        </w:numPr>
        <w:ind w:left="284" w:hanging="284"/>
        <w:contextualSpacing/>
        <w:jc w:val="both"/>
        <w:rPr>
          <w:b/>
          <w:bCs/>
        </w:rPr>
      </w:pPr>
      <w:r>
        <w:rPr>
          <w:b/>
          <w:u w:val="single"/>
        </w:rPr>
        <w:t>Napredni stupanj</w:t>
      </w:r>
      <w:r>
        <w:t xml:space="preserve"> uključuje poduku </w:t>
      </w:r>
      <w:r>
        <w:rPr>
          <w:b/>
        </w:rPr>
        <w:t>tradicijskih tehnika tkanja, čipkarstva, pletenja, kukičanja, vezenja, apliciranja kože, tkanine i vrpci, te izrade tradicijskog nakita</w:t>
      </w:r>
      <w:r>
        <w:t xml:space="preserve">. Napredni stupanj namijenjen je polaznicima prethodnih radionica i onima s većim predznanjem. Polaznici se prema vlastitim afinitetima specijaliziraju i usavršavaju u pojedinim vještinama. </w:t>
      </w:r>
    </w:p>
    <w:p w:rsidR="005C6C2D" w:rsidRDefault="005C6C2D" w:rsidP="005C6C2D">
      <w:pPr>
        <w:ind w:left="284"/>
        <w:contextualSpacing/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  <w:r>
        <w:rPr>
          <w:bCs/>
        </w:rPr>
        <w:t xml:space="preserve">Svaki će polaznik za potrebe nastave dobiti priručnik, popis stručne literature, sirovine (platno za vezenje, konac, zrnca, </w:t>
      </w:r>
      <w:proofErr w:type="spellStart"/>
      <w:r>
        <w:rPr>
          <w:bCs/>
        </w:rPr>
        <w:t>flitere</w:t>
      </w:r>
      <w:proofErr w:type="spellEnd"/>
      <w:r>
        <w:rPr>
          <w:bCs/>
        </w:rPr>
        <w:t>, vrpce) i moći koristiti pomagala za praktičan rad (okvire za vezenje, okvire i jastučiće za izradu čipke, šivaće strojeve, tkalačke stanove).</w:t>
      </w:r>
      <w:r>
        <w:rPr>
          <w:b/>
          <w:bCs/>
        </w:rPr>
        <w:t xml:space="preserve"> Polaznici sa </w:t>
      </w:r>
      <w:r>
        <w:rPr>
          <w:b/>
          <w:bCs/>
        </w:rPr>
        <w:lastRenderedPageBreak/>
        <w:t>sobom trebaju donijeti osobni pribor (škare, centimetar, napršnjak, igle i ostala krojačka pomagala) te materijal za dodatni individualni rad.</w:t>
      </w: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  <w:r>
        <w:rPr>
          <w:b/>
          <w:bCs/>
          <w:u w:val="single"/>
        </w:rPr>
        <w:t>Popunjeni prijavni listić</w:t>
      </w:r>
      <w:r>
        <w:rPr>
          <w:b/>
          <w:bCs/>
        </w:rPr>
        <w:t xml:space="preserve"> potrebno je najkasnije do 15. lipnja 201</w:t>
      </w:r>
      <w:r w:rsidR="002C47BE">
        <w:rPr>
          <w:b/>
          <w:bCs/>
        </w:rPr>
        <w:t>6</w:t>
      </w:r>
      <w:r>
        <w:rPr>
          <w:b/>
          <w:bCs/>
        </w:rPr>
        <w:t xml:space="preserve">. godine poslati Hrvatskoj matici iseljenika, 10000 Zagreb, Trg Stjepana Radića 3, </w:t>
      </w:r>
      <w:r w:rsidR="002C47BE">
        <w:rPr>
          <w:b/>
          <w:bCs/>
        </w:rPr>
        <w:t>poštom ili na fax broj **385 1 4550 700</w:t>
      </w:r>
      <w:r>
        <w:rPr>
          <w:b/>
          <w:bCs/>
        </w:rPr>
        <w:t xml:space="preserve">, odnosno na e-mail adresu: </w:t>
      </w:r>
      <w:hyperlink r:id="rId6" w:history="1">
        <w:r>
          <w:rPr>
            <w:rStyle w:val="Hiperveza"/>
            <w:b/>
            <w:bCs/>
          </w:rPr>
          <w:t>srebrenka.seravic@matis.hr</w:t>
        </w:r>
      </w:hyperlink>
      <w:r>
        <w:rPr>
          <w:b/>
          <w:bCs/>
        </w:rPr>
        <w:t>. Po primitku prijavnog listića uputit ćemo Vam račun za uplatu školarine.</w:t>
      </w: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  <w:r>
        <w:rPr>
          <w:b/>
          <w:bCs/>
          <w:u w:val="single"/>
        </w:rPr>
        <w:t>Školarina</w:t>
      </w:r>
      <w:r>
        <w:rPr>
          <w:b/>
          <w:bCs/>
        </w:rPr>
        <w:t xml:space="preserve"> je ista za svaku od navedenih grupa predavanja a iznosi 80 EURO ili 600 KN po osobi. Treba biti uplaćena najkasnije do 1. srpnja 201</w:t>
      </w:r>
      <w:r w:rsidR="002C47BE">
        <w:rPr>
          <w:b/>
          <w:bCs/>
        </w:rPr>
        <w:t>6</w:t>
      </w:r>
      <w:r>
        <w:rPr>
          <w:b/>
          <w:bCs/>
        </w:rPr>
        <w:t xml:space="preserve">. godine </w:t>
      </w:r>
      <w:r w:rsidR="002C47BE">
        <w:rPr>
          <w:b/>
          <w:bCs/>
        </w:rPr>
        <w:t xml:space="preserve">– osobe koje žive u </w:t>
      </w:r>
      <w:r>
        <w:rPr>
          <w:b/>
          <w:bCs/>
        </w:rPr>
        <w:t xml:space="preserve"> inozemstvu </w:t>
      </w:r>
      <w:r w:rsidR="002C47BE">
        <w:rPr>
          <w:b/>
          <w:bCs/>
        </w:rPr>
        <w:t>uplaćuju</w:t>
      </w:r>
      <w:r>
        <w:rPr>
          <w:b/>
          <w:bCs/>
        </w:rPr>
        <w:t xml:space="preserve"> </w:t>
      </w:r>
      <w:r w:rsidR="003C7D27">
        <w:rPr>
          <w:b/>
          <w:bCs/>
        </w:rPr>
        <w:t xml:space="preserve">eure </w:t>
      </w:r>
      <w:r>
        <w:rPr>
          <w:b/>
          <w:bCs/>
        </w:rPr>
        <w:t xml:space="preserve">na devizni račun Hrvatske matice iseljenika broj: IBAN: HR06 2340 0091 5102 96717, SWIFT </w:t>
      </w:r>
      <w:proofErr w:type="spellStart"/>
      <w:r>
        <w:rPr>
          <w:b/>
          <w:bCs/>
        </w:rPr>
        <w:t>Code</w:t>
      </w:r>
      <w:proofErr w:type="spellEnd"/>
      <w:r>
        <w:rPr>
          <w:b/>
          <w:bCs/>
        </w:rPr>
        <w:t xml:space="preserve">: PBZGHR2X,  koji je otvoren u Privrednoj banci Zagreb, Radnička cesta 50, odnosno </w:t>
      </w:r>
      <w:r w:rsidR="002C47BE">
        <w:rPr>
          <w:b/>
          <w:bCs/>
        </w:rPr>
        <w:t>osobe koje</w:t>
      </w:r>
      <w:r>
        <w:rPr>
          <w:b/>
          <w:bCs/>
        </w:rPr>
        <w:t xml:space="preserve"> žive u Hrvatskoj </w:t>
      </w:r>
      <w:r w:rsidR="003C7D27">
        <w:rPr>
          <w:b/>
          <w:bCs/>
        </w:rPr>
        <w:t xml:space="preserve">uplaćuju kune </w:t>
      </w:r>
      <w:r>
        <w:rPr>
          <w:b/>
          <w:bCs/>
        </w:rPr>
        <w:t xml:space="preserve">na kunski račun Hrvatske matice iseljenika broj: HR80 2390 0011 1000 21305. OIB HMI je 28639480902. </w:t>
      </w: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  <w:color w:val="000000"/>
        </w:rPr>
      </w:pPr>
      <w:r>
        <w:rPr>
          <w:b/>
          <w:bCs/>
          <w:color w:val="000000"/>
          <w:u w:val="single"/>
        </w:rPr>
        <w:t>Smještaj</w:t>
      </w:r>
      <w:r>
        <w:rPr>
          <w:b/>
          <w:bCs/>
          <w:color w:val="000000"/>
        </w:rPr>
        <w:t xml:space="preserve"> je organiziran u učeničkom domu Klesarske škole u </w:t>
      </w:r>
      <w:proofErr w:type="spellStart"/>
      <w:r>
        <w:rPr>
          <w:b/>
          <w:bCs/>
          <w:color w:val="000000"/>
        </w:rPr>
        <w:t>Pučišćima</w:t>
      </w:r>
      <w:proofErr w:type="spellEnd"/>
      <w:r>
        <w:rPr>
          <w:b/>
          <w:bCs/>
          <w:color w:val="000000"/>
        </w:rPr>
        <w:t xml:space="preserve"> na otoku Braču. Cijena punog pansiona po osobi i danu iznosi 230,00 KN, plus boravišna pristojba koja iznosi za osobe između 12 i 18 godina 3,00 kune, a za starije od 18 godina 6,00 kuna dnevno. Sobe su trokrevetne i </w:t>
      </w:r>
      <w:proofErr w:type="spellStart"/>
      <w:r>
        <w:rPr>
          <w:b/>
          <w:bCs/>
          <w:color w:val="000000"/>
        </w:rPr>
        <w:t>četverokrevetne</w:t>
      </w:r>
      <w:proofErr w:type="spellEnd"/>
      <w:r>
        <w:rPr>
          <w:b/>
          <w:bCs/>
          <w:color w:val="000000"/>
        </w:rPr>
        <w:t>, s kupaonicama. Smještaj na temelju vaših prijava rezervira Hrvatska matica iseljenika, a plaćate ga Klesarskoj školi tijekom ili na kraju boravka.</w:t>
      </w:r>
    </w:p>
    <w:p w:rsidR="005C6C2D" w:rsidRDefault="005C6C2D" w:rsidP="005C6C2D">
      <w:pPr>
        <w:pStyle w:val="Tijeloteksta3"/>
        <w:rPr>
          <w:sz w:val="22"/>
          <w:szCs w:val="22"/>
          <w:lang w:val="hr-HR"/>
        </w:rPr>
      </w:pPr>
    </w:p>
    <w:p w:rsidR="005C6C2D" w:rsidRDefault="005C6C2D" w:rsidP="005C6C2D">
      <w:pPr>
        <w:pStyle w:val="Tijeloteksta3"/>
        <w:rPr>
          <w:sz w:val="24"/>
          <w:lang w:val="hr-HR"/>
        </w:rPr>
      </w:pPr>
      <w:r>
        <w:rPr>
          <w:sz w:val="24"/>
          <w:lang w:val="hr-HR"/>
        </w:rPr>
        <w:t xml:space="preserve">Ukoliko prihvaćate naš poziv i želite nam se pridružiti na radionici narodnih nošnji, </w:t>
      </w:r>
      <w:r>
        <w:rPr>
          <w:sz w:val="24"/>
          <w:u w:val="single"/>
          <w:lang w:val="hr-HR"/>
        </w:rPr>
        <w:t>molimo da na vrijeme pošaljete popunjen prijavni listić i po primitku računa uplatite školarinu.</w:t>
      </w:r>
      <w:r>
        <w:rPr>
          <w:sz w:val="24"/>
          <w:lang w:val="hr-HR"/>
        </w:rPr>
        <w:t xml:space="preserve"> Na prijavnom listiću molimo označite grupu za koju ste zainteresirani. Polaznicima koji zakasne s prijavom ne možemo garantirati smještaj u učeničkom domu Klesarske škole.</w:t>
      </w:r>
    </w:p>
    <w:p w:rsidR="005C6C2D" w:rsidRDefault="005C6C2D" w:rsidP="005C6C2D">
      <w:pPr>
        <w:pStyle w:val="Tijeloteksta3"/>
        <w:rPr>
          <w:sz w:val="22"/>
          <w:szCs w:val="22"/>
          <w:lang w:val="hr-HR"/>
        </w:rPr>
      </w:pPr>
    </w:p>
    <w:p w:rsidR="005C6C2D" w:rsidRDefault="005C6C2D" w:rsidP="005C6C2D">
      <w:pPr>
        <w:pStyle w:val="Tijeloteksta3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Ukoliko želite dodatne informacije, molimo da se obratite prof. Srebrenki Šeravić, rukovoditeljici Odjela za kulturu Hrvatske matice iseljenika na tel. 6115 116 ili e-mailom na adresu: </w:t>
      </w:r>
      <w:hyperlink r:id="rId7" w:history="1">
        <w:r>
          <w:rPr>
            <w:rStyle w:val="Hiperveza"/>
            <w:b w:val="0"/>
            <w:bCs w:val="0"/>
            <w:sz w:val="22"/>
          </w:rPr>
          <w:t>srebrenka.seravic@matis.hr</w:t>
        </w:r>
      </w:hyperlink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  <w:r>
        <w:rPr>
          <w:b/>
          <w:bCs/>
        </w:rPr>
        <w:t>HRVATSKA MATICA ISELJENIKA</w:t>
      </w:r>
    </w:p>
    <w:p w:rsidR="005C6C2D" w:rsidRDefault="005C6C2D" w:rsidP="005C6C2D">
      <w:pPr>
        <w:jc w:val="both"/>
        <w:rPr>
          <w:b/>
          <w:bCs/>
        </w:rPr>
      </w:pPr>
      <w:r>
        <w:rPr>
          <w:b/>
          <w:bCs/>
        </w:rPr>
        <w:t>Odjel za kulturu</w:t>
      </w:r>
    </w:p>
    <w:p w:rsidR="005C6C2D" w:rsidRDefault="005C6C2D" w:rsidP="005C6C2D">
      <w:pPr>
        <w:jc w:val="both"/>
        <w:rPr>
          <w:b/>
          <w:bCs/>
        </w:rPr>
      </w:pPr>
      <w:r>
        <w:rPr>
          <w:b/>
          <w:bCs/>
        </w:rPr>
        <w:t>Trg  Stjepana Radića 3</w:t>
      </w:r>
    </w:p>
    <w:p w:rsidR="005C6C2D" w:rsidRDefault="005C6C2D" w:rsidP="005C6C2D">
      <w:pPr>
        <w:jc w:val="both"/>
        <w:rPr>
          <w:b/>
          <w:bCs/>
        </w:rPr>
      </w:pPr>
      <w:r>
        <w:rPr>
          <w:b/>
          <w:bCs/>
        </w:rPr>
        <w:t>10000 Zagreb – Hrvatska</w:t>
      </w:r>
    </w:p>
    <w:p w:rsidR="005C6C2D" w:rsidRDefault="005C6C2D" w:rsidP="005C6C2D">
      <w:pPr>
        <w:jc w:val="both"/>
        <w:rPr>
          <w:b/>
          <w:bCs/>
        </w:rPr>
      </w:pPr>
      <w:r>
        <w:rPr>
          <w:b/>
          <w:bCs/>
        </w:rPr>
        <w:t>tel. **385 1 6115 116</w:t>
      </w:r>
    </w:p>
    <w:p w:rsidR="005C6C2D" w:rsidRDefault="002C47BE" w:rsidP="005C6C2D">
      <w:pPr>
        <w:jc w:val="both"/>
        <w:rPr>
          <w:b/>
          <w:bCs/>
        </w:rPr>
      </w:pPr>
      <w:r>
        <w:rPr>
          <w:b/>
          <w:bCs/>
        </w:rPr>
        <w:t>fax. **385 1 4550 700</w:t>
      </w: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PROGRAM</w:t>
      </w:r>
    </w:p>
    <w:p w:rsidR="005C6C2D" w:rsidRDefault="005C6C2D" w:rsidP="005C6C2D">
      <w:pPr>
        <w:jc w:val="center"/>
        <w:rPr>
          <w:b/>
          <w:bCs/>
          <w:sz w:val="28"/>
          <w:szCs w:val="28"/>
        </w:rPr>
      </w:pPr>
    </w:p>
    <w:p w:rsidR="005C6C2D" w:rsidRDefault="005C6C2D" w:rsidP="005C6C2D">
      <w:pPr>
        <w:jc w:val="center"/>
        <w:rPr>
          <w:b/>
          <w:bCs/>
        </w:rPr>
      </w:pPr>
      <w:r>
        <w:rPr>
          <w:b/>
          <w:bCs/>
        </w:rPr>
        <w:t>RADIONICE TRADICIJSKIH TEKSTILNIH TEHNIKA, IZRADE I UKRAŠAVANJA NARODNIH NOŠNJI</w:t>
      </w:r>
    </w:p>
    <w:p w:rsidR="005C6C2D" w:rsidRDefault="005C6C2D" w:rsidP="005C6C2D">
      <w:pPr>
        <w:jc w:val="center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numPr>
          <w:ilvl w:val="0"/>
          <w:numId w:val="2"/>
        </w:numPr>
        <w:contextualSpacing/>
        <w:jc w:val="both"/>
        <w:rPr>
          <w:b/>
          <w:bCs/>
        </w:rPr>
      </w:pPr>
      <w:r>
        <w:rPr>
          <w:b/>
          <w:bCs/>
        </w:rPr>
        <w:t>TRADICIJSKI VEZOVI</w:t>
      </w:r>
    </w:p>
    <w:p w:rsidR="005C6C2D" w:rsidRDefault="005C6C2D" w:rsidP="005C6C2D">
      <w:pPr>
        <w:numPr>
          <w:ilvl w:val="1"/>
          <w:numId w:val="3"/>
        </w:numPr>
        <w:tabs>
          <w:tab w:val="num" w:pos="1134"/>
        </w:tabs>
        <w:ind w:hanging="731"/>
        <w:contextualSpacing/>
        <w:jc w:val="both"/>
        <w:rPr>
          <w:b/>
        </w:rPr>
      </w:pPr>
      <w:r>
        <w:rPr>
          <w:b/>
        </w:rPr>
        <w:t>Vezovi tehnikama brojenja niti (</w:t>
      </w:r>
      <w:r>
        <w:rPr>
          <w:b/>
          <w:i/>
        </w:rPr>
        <w:t>vezovi</w:t>
      </w:r>
      <w:r>
        <w:rPr>
          <w:b/>
        </w:rPr>
        <w:t xml:space="preserve"> </w:t>
      </w:r>
      <w:r>
        <w:rPr>
          <w:b/>
          <w:i/>
        </w:rPr>
        <w:t>brojem</w:t>
      </w:r>
      <w:r>
        <w:rPr>
          <w:b/>
        </w:rPr>
        <w:t>)</w:t>
      </w:r>
    </w:p>
    <w:p w:rsidR="005C6C2D" w:rsidRDefault="005C6C2D" w:rsidP="005C6C2D">
      <w:pPr>
        <w:tabs>
          <w:tab w:val="num" w:pos="1418"/>
        </w:tabs>
        <w:ind w:firstLine="708"/>
        <w:jc w:val="both"/>
      </w:pPr>
      <w:r>
        <w:t xml:space="preserve">        (križić, rastegnuti križić, </w:t>
      </w:r>
      <w:proofErr w:type="spellStart"/>
      <w:r>
        <w:t>prepletenac</w:t>
      </w:r>
      <w:proofErr w:type="spellEnd"/>
      <w:r>
        <w:t xml:space="preserve">, </w:t>
      </w:r>
      <w:proofErr w:type="spellStart"/>
      <w:r>
        <w:t>utkanica</w:t>
      </w:r>
      <w:proofErr w:type="spellEnd"/>
      <w:r>
        <w:t xml:space="preserve">, plošni vez brojenjem, </w:t>
      </w:r>
      <w:proofErr w:type="spellStart"/>
      <w:r>
        <w:t>pružanka</w:t>
      </w:r>
      <w:proofErr w:type="spellEnd"/>
      <w:r>
        <w:t>)</w:t>
      </w:r>
    </w:p>
    <w:p w:rsidR="005C6C2D" w:rsidRDefault="005C6C2D" w:rsidP="005C6C2D">
      <w:pPr>
        <w:numPr>
          <w:ilvl w:val="0"/>
          <w:numId w:val="3"/>
        </w:numPr>
        <w:tabs>
          <w:tab w:val="clear" w:pos="720"/>
          <w:tab w:val="num" w:pos="1134"/>
        </w:tabs>
        <w:ind w:hanging="11"/>
        <w:contextualSpacing/>
        <w:jc w:val="both"/>
        <w:rPr>
          <w:b/>
        </w:rPr>
      </w:pPr>
      <w:r>
        <w:rPr>
          <w:b/>
        </w:rPr>
        <w:t>Vezovi tehnikama po nacrtu (</w:t>
      </w:r>
      <w:r>
        <w:rPr>
          <w:b/>
          <w:i/>
        </w:rPr>
        <w:t>po ispisu</w:t>
      </w:r>
      <w:r>
        <w:rPr>
          <w:b/>
        </w:rPr>
        <w:t>)</w:t>
      </w:r>
    </w:p>
    <w:p w:rsidR="005C6C2D" w:rsidRDefault="005C6C2D" w:rsidP="005C6C2D">
      <w:pPr>
        <w:ind w:left="708" w:firstLine="12"/>
        <w:contextualSpacing/>
        <w:jc w:val="both"/>
      </w:pPr>
      <w:r>
        <w:t xml:space="preserve">       (</w:t>
      </w:r>
      <w:proofErr w:type="spellStart"/>
      <w:r>
        <w:t>zrnčani</w:t>
      </w:r>
      <w:proofErr w:type="spellEnd"/>
      <w:r>
        <w:t xml:space="preserve"> bod, </w:t>
      </w:r>
      <w:proofErr w:type="spellStart"/>
      <w:r>
        <w:t>ovijanac</w:t>
      </w:r>
      <w:proofErr w:type="spellEnd"/>
      <w:r>
        <w:t xml:space="preserve">, </w:t>
      </w:r>
      <w:proofErr w:type="spellStart"/>
      <w:r>
        <w:t>lančanac</w:t>
      </w:r>
      <w:proofErr w:type="spellEnd"/>
      <w:r>
        <w:t xml:space="preserve">, </w:t>
      </w:r>
      <w:proofErr w:type="spellStart"/>
      <w:r>
        <w:t>obamet</w:t>
      </w:r>
      <w:proofErr w:type="spellEnd"/>
      <w:r>
        <w:t xml:space="preserve">, plošni vez, </w:t>
      </w:r>
      <w:proofErr w:type="spellStart"/>
      <w:r>
        <w:t>pečki</w:t>
      </w:r>
      <w:proofErr w:type="spellEnd"/>
      <w:r>
        <w:t xml:space="preserve"> vez, zlatovez naskroz)</w:t>
      </w:r>
    </w:p>
    <w:p w:rsidR="005C6C2D" w:rsidRDefault="005C6C2D" w:rsidP="005C6C2D">
      <w:pPr>
        <w:numPr>
          <w:ilvl w:val="0"/>
          <w:numId w:val="3"/>
        </w:numPr>
        <w:tabs>
          <w:tab w:val="clear" w:pos="720"/>
          <w:tab w:val="num" w:pos="1134"/>
        </w:tabs>
        <w:spacing w:after="200"/>
        <w:ind w:hanging="11"/>
        <w:contextualSpacing/>
        <w:jc w:val="both"/>
        <w:rPr>
          <w:b/>
        </w:rPr>
      </w:pPr>
      <w:r>
        <w:rPr>
          <w:b/>
        </w:rPr>
        <w:t>Vezovi tehnikama apliciranja</w:t>
      </w:r>
    </w:p>
    <w:p w:rsidR="005C6C2D" w:rsidRDefault="005C6C2D" w:rsidP="005C6C2D">
      <w:pPr>
        <w:ind w:left="1134"/>
        <w:contextualSpacing/>
        <w:jc w:val="both"/>
        <w:rPr>
          <w:i/>
        </w:rPr>
      </w:pPr>
      <w:r>
        <w:t xml:space="preserve">(apliciranje pletene vrpce </w:t>
      </w:r>
      <w:r>
        <w:rPr>
          <w:i/>
        </w:rPr>
        <w:t xml:space="preserve">gajtana, </w:t>
      </w:r>
      <w:r>
        <w:t xml:space="preserve">apliciranje </w:t>
      </w:r>
      <w:proofErr w:type="spellStart"/>
      <w:r>
        <w:t>srmane</w:t>
      </w:r>
      <w:proofErr w:type="spellEnd"/>
      <w:r>
        <w:t xml:space="preserve"> vrpce </w:t>
      </w:r>
      <w:proofErr w:type="spellStart"/>
      <w:r>
        <w:rPr>
          <w:i/>
        </w:rPr>
        <w:t>šujtaša</w:t>
      </w:r>
      <w:proofErr w:type="spellEnd"/>
      <w:r>
        <w:rPr>
          <w:i/>
        </w:rPr>
        <w:t xml:space="preserve">, </w:t>
      </w:r>
      <w:r>
        <w:t xml:space="preserve">apliciranje zlatne niti </w:t>
      </w:r>
      <w:r>
        <w:rPr>
          <w:i/>
        </w:rPr>
        <w:t>(zlatovez preko papira</w:t>
      </w:r>
      <w:r>
        <w:t xml:space="preserve">), apliciranje sukna, apliciranje kože, apliciranje </w:t>
      </w:r>
      <w:proofErr w:type="spellStart"/>
      <w:r>
        <w:t>titranki</w:t>
      </w:r>
      <w:proofErr w:type="spellEnd"/>
      <w:r>
        <w:t xml:space="preserve"> (</w:t>
      </w:r>
      <w:proofErr w:type="spellStart"/>
      <w:r>
        <w:rPr>
          <w:i/>
        </w:rPr>
        <w:t>flitera</w:t>
      </w:r>
      <w:proofErr w:type="spellEnd"/>
      <w:r>
        <w:rPr>
          <w:i/>
        </w:rPr>
        <w:t xml:space="preserve">, šljokica), </w:t>
      </w:r>
      <w:r>
        <w:t>apliciranje zrnaca (</w:t>
      </w:r>
      <w:r>
        <w:rPr>
          <w:i/>
        </w:rPr>
        <w:t>perli</w:t>
      </w:r>
      <w:r>
        <w:t xml:space="preserve">, </w:t>
      </w:r>
      <w:proofErr w:type="spellStart"/>
      <w:r>
        <w:rPr>
          <w:i/>
        </w:rPr>
        <w:t>đendara</w:t>
      </w:r>
      <w:proofErr w:type="spellEnd"/>
      <w:r>
        <w:rPr>
          <w:i/>
        </w:rPr>
        <w:t>)</w:t>
      </w:r>
    </w:p>
    <w:p w:rsidR="005C6C2D" w:rsidRDefault="005C6C2D" w:rsidP="005C6C2D">
      <w:pPr>
        <w:numPr>
          <w:ilvl w:val="0"/>
          <w:numId w:val="3"/>
        </w:numPr>
        <w:tabs>
          <w:tab w:val="clear" w:pos="720"/>
          <w:tab w:val="num" w:pos="1134"/>
        </w:tabs>
        <w:spacing w:after="200"/>
        <w:ind w:hanging="11"/>
        <w:contextualSpacing/>
        <w:jc w:val="both"/>
        <w:rPr>
          <w:b/>
        </w:rPr>
      </w:pPr>
      <w:r>
        <w:rPr>
          <w:b/>
        </w:rPr>
        <w:t xml:space="preserve">Bušeni vezovi </w:t>
      </w:r>
      <w:r>
        <w:t>(</w:t>
      </w:r>
      <w:proofErr w:type="spellStart"/>
      <w:r>
        <w:t>šlinganje</w:t>
      </w:r>
      <w:proofErr w:type="spellEnd"/>
      <w:r>
        <w:t>)</w:t>
      </w:r>
    </w:p>
    <w:p w:rsidR="005C6C2D" w:rsidRDefault="005C6C2D" w:rsidP="005C6C2D">
      <w:pPr>
        <w:numPr>
          <w:ilvl w:val="0"/>
          <w:numId w:val="3"/>
        </w:numPr>
        <w:tabs>
          <w:tab w:val="clear" w:pos="720"/>
          <w:tab w:val="num" w:pos="1134"/>
        </w:tabs>
        <w:spacing w:after="200"/>
        <w:ind w:hanging="11"/>
        <w:contextualSpacing/>
        <w:jc w:val="both"/>
        <w:rPr>
          <w:b/>
        </w:rPr>
      </w:pPr>
      <w:r>
        <w:rPr>
          <w:b/>
          <w:bCs/>
        </w:rPr>
        <w:t>Vezovi tehnikom izvlačenja i opletanja niti</w:t>
      </w:r>
    </w:p>
    <w:p w:rsidR="005C6C2D" w:rsidRDefault="005C6C2D" w:rsidP="005C6C2D">
      <w:pPr>
        <w:ind w:left="1134" w:hanging="54"/>
        <w:contextualSpacing/>
        <w:jc w:val="both"/>
        <w:rPr>
          <w:bCs/>
        </w:rPr>
      </w:pPr>
      <w:r>
        <w:rPr>
          <w:bCs/>
        </w:rPr>
        <w:t>(</w:t>
      </w:r>
      <w:proofErr w:type="spellStart"/>
      <w:r>
        <w:rPr>
          <w:bCs/>
        </w:rPr>
        <w:t>ažur</w:t>
      </w:r>
      <w:proofErr w:type="spellEnd"/>
      <w:r>
        <w:rPr>
          <w:bCs/>
        </w:rPr>
        <w:t>, rasplet</w:t>
      </w:r>
      <w:r>
        <w:t xml:space="preserve">. </w:t>
      </w:r>
      <w:proofErr w:type="spellStart"/>
      <w:r>
        <w:rPr>
          <w:bCs/>
        </w:rPr>
        <w:t>prosic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toledo</w:t>
      </w:r>
      <w:proofErr w:type="spellEnd"/>
      <w:r>
        <w:rPr>
          <w:bCs/>
        </w:rPr>
        <w:t>)</w:t>
      </w:r>
    </w:p>
    <w:p w:rsidR="005C6C2D" w:rsidRDefault="005C6C2D" w:rsidP="005C6C2D">
      <w:pPr>
        <w:ind w:left="1134" w:hanging="54"/>
        <w:contextualSpacing/>
        <w:jc w:val="both"/>
        <w:rPr>
          <w:bCs/>
        </w:rPr>
      </w:pPr>
    </w:p>
    <w:p w:rsidR="005C6C2D" w:rsidRDefault="005C6C2D" w:rsidP="005C6C2D">
      <w:pPr>
        <w:numPr>
          <w:ilvl w:val="0"/>
          <w:numId w:val="2"/>
        </w:numPr>
        <w:spacing w:after="200"/>
        <w:contextualSpacing/>
        <w:jc w:val="both"/>
        <w:rPr>
          <w:b/>
        </w:rPr>
      </w:pPr>
      <w:r>
        <w:rPr>
          <w:b/>
          <w:bCs/>
        </w:rPr>
        <w:t>T</w:t>
      </w:r>
      <w:r>
        <w:rPr>
          <w:b/>
        </w:rPr>
        <w:t>RADICIJSKE ČIPKARSKE TEHNIKE</w:t>
      </w:r>
    </w:p>
    <w:p w:rsidR="005C6C2D" w:rsidRDefault="005C6C2D" w:rsidP="005C6C2D">
      <w:pPr>
        <w:numPr>
          <w:ilvl w:val="1"/>
          <w:numId w:val="3"/>
        </w:numPr>
        <w:tabs>
          <w:tab w:val="num" w:pos="1134"/>
        </w:tabs>
        <w:spacing w:after="200"/>
        <w:ind w:hanging="731"/>
        <w:contextualSpacing/>
        <w:jc w:val="both"/>
        <w:rPr>
          <w:b/>
          <w:bCs/>
        </w:rPr>
      </w:pPr>
      <w:r>
        <w:rPr>
          <w:b/>
        </w:rPr>
        <w:t>kukičana čipka</w:t>
      </w:r>
    </w:p>
    <w:p w:rsidR="005C6C2D" w:rsidRDefault="005C6C2D" w:rsidP="005C6C2D">
      <w:pPr>
        <w:numPr>
          <w:ilvl w:val="1"/>
          <w:numId w:val="3"/>
        </w:numPr>
        <w:tabs>
          <w:tab w:val="num" w:pos="1134"/>
        </w:tabs>
        <w:spacing w:after="200"/>
        <w:ind w:hanging="731"/>
        <w:contextualSpacing/>
        <w:jc w:val="both"/>
        <w:rPr>
          <w:bCs/>
        </w:rPr>
      </w:pPr>
      <w:r>
        <w:rPr>
          <w:b/>
        </w:rPr>
        <w:t>pletena čipka</w:t>
      </w:r>
      <w:r>
        <w:t xml:space="preserve"> (iglom pletena čipka, pletena čipka </w:t>
      </w:r>
      <w:proofErr w:type="spellStart"/>
      <w:r>
        <w:rPr>
          <w:i/>
        </w:rPr>
        <w:t>necanje</w:t>
      </w:r>
      <w:proofErr w:type="spellEnd"/>
      <w:r>
        <w:rPr>
          <w:i/>
        </w:rPr>
        <w:t>)</w:t>
      </w:r>
    </w:p>
    <w:p w:rsidR="005C6C2D" w:rsidRDefault="005C6C2D" w:rsidP="005C6C2D">
      <w:pPr>
        <w:numPr>
          <w:ilvl w:val="1"/>
          <w:numId w:val="3"/>
        </w:numPr>
        <w:tabs>
          <w:tab w:val="num" w:pos="1134"/>
        </w:tabs>
        <w:spacing w:after="200"/>
        <w:ind w:hanging="731"/>
        <w:contextualSpacing/>
        <w:jc w:val="both"/>
        <w:rPr>
          <w:bCs/>
        </w:rPr>
      </w:pPr>
      <w:r>
        <w:rPr>
          <w:b/>
        </w:rPr>
        <w:t>čipka na batiće</w:t>
      </w:r>
      <w:r>
        <w:t xml:space="preserve"> (lepoglavska, </w:t>
      </w:r>
      <w:proofErr w:type="spellStart"/>
      <w:r>
        <w:t>svetomarska</w:t>
      </w:r>
      <w:proofErr w:type="spellEnd"/>
      <w:r>
        <w:t>)</w:t>
      </w:r>
    </w:p>
    <w:p w:rsidR="005C6C2D" w:rsidRDefault="005C6C2D" w:rsidP="005C6C2D">
      <w:pPr>
        <w:numPr>
          <w:ilvl w:val="1"/>
          <w:numId w:val="3"/>
        </w:numPr>
        <w:tabs>
          <w:tab w:val="num" w:pos="1134"/>
        </w:tabs>
        <w:spacing w:after="200"/>
        <w:ind w:hanging="731"/>
        <w:contextualSpacing/>
        <w:jc w:val="both"/>
        <w:rPr>
          <w:bCs/>
        </w:rPr>
      </w:pPr>
      <w:r>
        <w:rPr>
          <w:b/>
        </w:rPr>
        <w:t xml:space="preserve">čipka na okviru </w:t>
      </w:r>
      <w:r>
        <w:t xml:space="preserve">(sunčana čipka </w:t>
      </w:r>
      <w:r>
        <w:rPr>
          <w:i/>
        </w:rPr>
        <w:t>motivi</w:t>
      </w:r>
      <w:r>
        <w:t xml:space="preserve">) </w:t>
      </w:r>
    </w:p>
    <w:p w:rsidR="005C6C2D" w:rsidRDefault="005C6C2D" w:rsidP="005C6C2D">
      <w:pPr>
        <w:numPr>
          <w:ilvl w:val="1"/>
          <w:numId w:val="3"/>
        </w:numPr>
        <w:tabs>
          <w:tab w:val="num" w:pos="1134"/>
        </w:tabs>
        <w:spacing w:after="200"/>
        <w:ind w:hanging="731"/>
        <w:contextualSpacing/>
        <w:jc w:val="both"/>
        <w:rPr>
          <w:bCs/>
        </w:rPr>
      </w:pPr>
      <w:r>
        <w:rPr>
          <w:b/>
        </w:rPr>
        <w:t>šivana čipka</w:t>
      </w:r>
      <w:r>
        <w:t xml:space="preserve"> (</w:t>
      </w:r>
      <w:proofErr w:type="spellStart"/>
      <w:r>
        <w:rPr>
          <w:bCs/>
          <w:i/>
        </w:rPr>
        <w:t>priplet</w:t>
      </w:r>
      <w:proofErr w:type="spellEnd"/>
      <w:r>
        <w:rPr>
          <w:bCs/>
        </w:rPr>
        <w:t xml:space="preserve">, </w:t>
      </w:r>
      <w:proofErr w:type="spellStart"/>
      <w:r>
        <w:rPr>
          <w:bCs/>
          <w:i/>
        </w:rPr>
        <w:t>zubra</w:t>
      </w:r>
      <w:proofErr w:type="spellEnd"/>
      <w:r>
        <w:rPr>
          <w:bCs/>
        </w:rPr>
        <w:t>, paška čipka)</w:t>
      </w:r>
    </w:p>
    <w:p w:rsidR="005C6C2D" w:rsidRDefault="005C6C2D" w:rsidP="005C6C2D">
      <w:pPr>
        <w:tabs>
          <w:tab w:val="num" w:pos="1134"/>
        </w:tabs>
        <w:ind w:left="708" w:hanging="731"/>
        <w:contextualSpacing/>
        <w:jc w:val="both"/>
        <w:rPr>
          <w:b/>
        </w:rPr>
      </w:pPr>
    </w:p>
    <w:p w:rsidR="005C6C2D" w:rsidRDefault="005C6C2D" w:rsidP="005C6C2D">
      <w:pPr>
        <w:numPr>
          <w:ilvl w:val="0"/>
          <w:numId w:val="2"/>
        </w:numPr>
        <w:spacing w:after="200"/>
        <w:contextualSpacing/>
        <w:rPr>
          <w:b/>
        </w:rPr>
      </w:pPr>
      <w:r>
        <w:rPr>
          <w:b/>
        </w:rPr>
        <w:t>PLETENJE</w:t>
      </w:r>
    </w:p>
    <w:p w:rsidR="005C6C2D" w:rsidRDefault="005C6C2D" w:rsidP="005C6C2D">
      <w:pPr>
        <w:spacing w:after="200"/>
        <w:ind w:left="1080"/>
        <w:contextualSpacing/>
        <w:rPr>
          <w:b/>
        </w:rPr>
      </w:pPr>
    </w:p>
    <w:p w:rsidR="005C6C2D" w:rsidRDefault="005C6C2D" w:rsidP="005C6C2D">
      <w:pPr>
        <w:numPr>
          <w:ilvl w:val="0"/>
          <w:numId w:val="2"/>
        </w:numPr>
        <w:spacing w:after="200"/>
        <w:contextualSpacing/>
        <w:rPr>
          <w:b/>
        </w:rPr>
      </w:pPr>
      <w:r>
        <w:rPr>
          <w:b/>
        </w:rPr>
        <w:t>TKANJE (tkanje na daščicu, tkanje na uspravnom i vodoravnom tkalačkom stanu)</w:t>
      </w:r>
    </w:p>
    <w:p w:rsidR="005C6C2D" w:rsidRDefault="005C6C2D" w:rsidP="005C6C2D">
      <w:pPr>
        <w:spacing w:after="200"/>
        <w:ind w:left="1080"/>
        <w:contextualSpacing/>
        <w:rPr>
          <w:b/>
        </w:rPr>
      </w:pPr>
    </w:p>
    <w:p w:rsidR="005C6C2D" w:rsidRDefault="005C6C2D" w:rsidP="005C6C2D">
      <w:pPr>
        <w:numPr>
          <w:ilvl w:val="0"/>
          <w:numId w:val="2"/>
        </w:numPr>
        <w:contextualSpacing/>
        <w:jc w:val="both"/>
        <w:rPr>
          <w:b/>
        </w:rPr>
      </w:pPr>
      <w:r>
        <w:rPr>
          <w:b/>
        </w:rPr>
        <w:t>IZRADA TRADICIJSKOG NAKITA</w:t>
      </w:r>
    </w:p>
    <w:p w:rsidR="005C6C2D" w:rsidRDefault="005C6C2D" w:rsidP="005C6C2D">
      <w:pPr>
        <w:ind w:left="1080"/>
        <w:contextualSpacing/>
        <w:jc w:val="both"/>
        <w:rPr>
          <w:b/>
        </w:rPr>
      </w:pPr>
    </w:p>
    <w:p w:rsidR="005C6C2D" w:rsidRDefault="005C6C2D" w:rsidP="005C6C2D">
      <w:pPr>
        <w:numPr>
          <w:ilvl w:val="0"/>
          <w:numId w:val="2"/>
        </w:numPr>
        <w:contextualSpacing/>
        <w:jc w:val="both"/>
        <w:rPr>
          <w:b/>
        </w:rPr>
      </w:pPr>
      <w:r>
        <w:rPr>
          <w:b/>
          <w:bCs/>
        </w:rPr>
        <w:t>IZRADA NARODNIH NOŠNJI (krojenje i šivanje)</w:t>
      </w:r>
    </w:p>
    <w:p w:rsidR="005C6C2D" w:rsidRDefault="005C6C2D" w:rsidP="005C6C2D">
      <w:pPr>
        <w:ind w:left="1080"/>
        <w:contextualSpacing/>
        <w:jc w:val="both"/>
        <w:rPr>
          <w:b/>
        </w:rPr>
      </w:pPr>
    </w:p>
    <w:p w:rsidR="005C6C2D" w:rsidRDefault="005C6C2D" w:rsidP="005C6C2D">
      <w:pPr>
        <w:numPr>
          <w:ilvl w:val="0"/>
          <w:numId w:val="2"/>
        </w:numPr>
        <w:ind w:left="851" w:hanging="491"/>
        <w:contextualSpacing/>
        <w:jc w:val="both"/>
        <w:rPr>
          <w:b/>
        </w:rPr>
      </w:pPr>
      <w:r>
        <w:rPr>
          <w:b/>
          <w:bCs/>
        </w:rPr>
        <w:t>RESTAURACIJA, UREĐENJE I ODIJEVANJE NARODNIH NOŠNJI</w:t>
      </w: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jc w:val="both"/>
        <w:rPr>
          <w:b/>
          <w:bCs/>
        </w:rPr>
      </w:pPr>
    </w:p>
    <w:p w:rsidR="005C6C2D" w:rsidRDefault="005C6C2D" w:rsidP="005C6C2D">
      <w:pPr>
        <w:rPr>
          <w:b/>
          <w:bCs/>
        </w:rPr>
      </w:pPr>
    </w:p>
    <w:p w:rsidR="005C6C2D" w:rsidRDefault="005C6C2D" w:rsidP="005C6C2D">
      <w:pPr>
        <w:jc w:val="center"/>
        <w:rPr>
          <w:b/>
          <w:bCs/>
        </w:rPr>
      </w:pPr>
      <w:r>
        <w:rPr>
          <w:b/>
          <w:bCs/>
        </w:rPr>
        <w:t>XI</w:t>
      </w:r>
      <w:r w:rsidR="007163E4">
        <w:rPr>
          <w:b/>
          <w:bCs/>
        </w:rPr>
        <w:t>V</w:t>
      </w:r>
      <w:r>
        <w:rPr>
          <w:b/>
          <w:bCs/>
        </w:rPr>
        <w:t>. „HRVATSKA ETNORIZNICA“</w:t>
      </w:r>
    </w:p>
    <w:p w:rsidR="005C6C2D" w:rsidRDefault="005C6C2D" w:rsidP="005C6C2D">
      <w:pPr>
        <w:jc w:val="center"/>
        <w:rPr>
          <w:b/>
          <w:bCs/>
        </w:rPr>
      </w:pPr>
    </w:p>
    <w:p w:rsidR="005C6C2D" w:rsidRDefault="005C6C2D" w:rsidP="005C6C2D">
      <w:pPr>
        <w:jc w:val="center"/>
        <w:rPr>
          <w:b/>
          <w:bCs/>
        </w:rPr>
      </w:pPr>
      <w:r>
        <w:rPr>
          <w:b/>
          <w:bCs/>
        </w:rPr>
        <w:t>RADIONICA TRADICIJSKIH TEKSTILNIH TEHNIKA, IZRADE I UKRAŠAVANJA NARODNIH NOŠNJI</w:t>
      </w:r>
    </w:p>
    <w:p w:rsidR="005C6C2D" w:rsidRDefault="005C6C2D" w:rsidP="005C6C2D">
      <w:pPr>
        <w:pStyle w:val="Naslov1"/>
        <w:overflowPunct/>
        <w:autoSpaceDE/>
        <w:adjustRightInd/>
        <w:rPr>
          <w:bCs/>
          <w:sz w:val="22"/>
          <w:szCs w:val="22"/>
          <w:lang w:val="hr-HR"/>
        </w:rPr>
      </w:pPr>
      <w:r>
        <w:rPr>
          <w:bCs/>
          <w:sz w:val="22"/>
          <w:szCs w:val="22"/>
          <w:lang w:val="hr-HR"/>
        </w:rPr>
        <w:t xml:space="preserve">Klesarska škola, </w:t>
      </w:r>
      <w:proofErr w:type="spellStart"/>
      <w:r>
        <w:rPr>
          <w:bCs/>
          <w:sz w:val="22"/>
          <w:szCs w:val="22"/>
          <w:lang w:val="hr-HR"/>
        </w:rPr>
        <w:t>Pučišća</w:t>
      </w:r>
      <w:proofErr w:type="spellEnd"/>
      <w:r>
        <w:rPr>
          <w:bCs/>
          <w:sz w:val="22"/>
          <w:szCs w:val="22"/>
          <w:lang w:val="hr-HR"/>
        </w:rPr>
        <w:t>, otok Brač</w:t>
      </w:r>
    </w:p>
    <w:p w:rsidR="005C6C2D" w:rsidRDefault="005C6C2D" w:rsidP="005C6C2D">
      <w:pPr>
        <w:jc w:val="center"/>
        <w:rPr>
          <w:b/>
          <w:bCs/>
        </w:rPr>
      </w:pPr>
      <w:r>
        <w:rPr>
          <w:b/>
          <w:bCs/>
        </w:rPr>
        <w:t xml:space="preserve">5. do </w:t>
      </w:r>
      <w:r w:rsidR="007163E4">
        <w:rPr>
          <w:b/>
          <w:bCs/>
        </w:rPr>
        <w:t>1</w:t>
      </w:r>
      <w:r>
        <w:rPr>
          <w:b/>
          <w:bCs/>
        </w:rPr>
        <w:t xml:space="preserve">5. </w:t>
      </w:r>
      <w:r w:rsidR="007163E4">
        <w:rPr>
          <w:b/>
          <w:bCs/>
        </w:rPr>
        <w:t>kolovoza</w:t>
      </w:r>
      <w:r>
        <w:rPr>
          <w:b/>
          <w:bCs/>
        </w:rPr>
        <w:t xml:space="preserve"> 201</w:t>
      </w:r>
      <w:r w:rsidR="007163E4">
        <w:rPr>
          <w:b/>
          <w:bCs/>
        </w:rPr>
        <w:t>6</w:t>
      </w:r>
      <w:r>
        <w:rPr>
          <w:b/>
          <w:bCs/>
        </w:rPr>
        <w:t>.</w:t>
      </w:r>
    </w:p>
    <w:p w:rsidR="005C6C2D" w:rsidRDefault="005C6C2D" w:rsidP="005C6C2D">
      <w:pPr>
        <w:rPr>
          <w:b/>
          <w:bCs/>
        </w:rPr>
      </w:pPr>
    </w:p>
    <w:p w:rsidR="005C6C2D" w:rsidRDefault="005C6C2D" w:rsidP="005C6C2D">
      <w:pPr>
        <w:pStyle w:val="Naslov7"/>
        <w:rPr>
          <w:sz w:val="36"/>
          <w:szCs w:val="36"/>
          <w:lang w:val="hr-HR"/>
        </w:rPr>
      </w:pPr>
      <w:r>
        <w:rPr>
          <w:sz w:val="36"/>
          <w:szCs w:val="36"/>
        </w:rPr>
        <w:t>PRIJAVNI LISTIĆ</w:t>
      </w:r>
    </w:p>
    <w:p w:rsidR="005C6C2D" w:rsidRDefault="005C6C2D" w:rsidP="005C6C2D">
      <w:pPr>
        <w:rPr>
          <w:lang w:eastAsia="x-none"/>
        </w:rPr>
      </w:pPr>
    </w:p>
    <w:p w:rsidR="005C6C2D" w:rsidRDefault="005C6C2D" w:rsidP="005C6C2D">
      <w:pPr>
        <w:rPr>
          <w:b/>
          <w:bCs/>
        </w:rPr>
      </w:pPr>
    </w:p>
    <w:p w:rsidR="005C6C2D" w:rsidRDefault="005C6C2D" w:rsidP="005C6C2D">
      <w:pPr>
        <w:pStyle w:val="Naslov6"/>
        <w:rPr>
          <w:sz w:val="22"/>
          <w:szCs w:val="22"/>
        </w:rPr>
      </w:pPr>
      <w:r>
        <w:rPr>
          <w:sz w:val="22"/>
          <w:szCs w:val="22"/>
        </w:rPr>
        <w:t>IME I PREZIME: ________________________________________________________________</w:t>
      </w:r>
    </w:p>
    <w:p w:rsidR="005C6C2D" w:rsidRDefault="005C6C2D" w:rsidP="005C6C2D"/>
    <w:p w:rsidR="005C6C2D" w:rsidRDefault="005C6C2D" w:rsidP="005C6C2D">
      <w:pPr>
        <w:pStyle w:val="Naslov2"/>
        <w:rPr>
          <w:sz w:val="22"/>
          <w:szCs w:val="22"/>
        </w:rPr>
      </w:pPr>
      <w:r>
        <w:rPr>
          <w:sz w:val="22"/>
          <w:szCs w:val="22"/>
        </w:rPr>
        <w:t>DATUM I MJESTO ROĐENJA: ____________________________________________________</w:t>
      </w:r>
    </w:p>
    <w:p w:rsidR="005C6C2D" w:rsidRDefault="005C6C2D" w:rsidP="005C6C2D">
      <w:pPr>
        <w:rPr>
          <w:b/>
          <w:bCs/>
        </w:rPr>
      </w:pPr>
    </w:p>
    <w:p w:rsidR="005C6C2D" w:rsidRDefault="005C6C2D" w:rsidP="005C6C2D">
      <w:pPr>
        <w:rPr>
          <w:b/>
          <w:bCs/>
        </w:rPr>
      </w:pPr>
      <w:r>
        <w:rPr>
          <w:b/>
          <w:bCs/>
        </w:rPr>
        <w:t>ADRESA:_____________________________________________________________________________________________________________________________________________</w:t>
      </w:r>
    </w:p>
    <w:p w:rsidR="005C6C2D" w:rsidRDefault="005C6C2D" w:rsidP="005C6C2D">
      <w:pPr>
        <w:rPr>
          <w:b/>
          <w:bCs/>
        </w:rPr>
      </w:pPr>
      <w:r>
        <w:rPr>
          <w:b/>
          <w:bCs/>
        </w:rPr>
        <w:t>___________________________________________________________________________</w:t>
      </w:r>
    </w:p>
    <w:p w:rsidR="005C6C2D" w:rsidRDefault="005C6C2D" w:rsidP="005C6C2D">
      <w:pPr>
        <w:rPr>
          <w:b/>
          <w:bCs/>
        </w:rPr>
      </w:pPr>
    </w:p>
    <w:p w:rsidR="005C6C2D" w:rsidRDefault="005C6C2D" w:rsidP="005C6C2D">
      <w:pPr>
        <w:rPr>
          <w:b/>
          <w:bCs/>
        </w:rPr>
      </w:pPr>
      <w:r>
        <w:rPr>
          <w:b/>
          <w:bCs/>
        </w:rPr>
        <w:t>BROJ TELEFONA, E-MAIL, MOBITEL: ___________________________________________________________________________</w:t>
      </w:r>
    </w:p>
    <w:p w:rsidR="005C6C2D" w:rsidRDefault="005C6C2D" w:rsidP="005C6C2D">
      <w:pPr>
        <w:rPr>
          <w:b/>
          <w:bCs/>
        </w:rPr>
      </w:pPr>
      <w:r>
        <w:rPr>
          <w:b/>
          <w:bCs/>
        </w:rPr>
        <w:t>___________________________________________________________________________</w:t>
      </w:r>
    </w:p>
    <w:p w:rsidR="005C6C2D" w:rsidRDefault="005C6C2D" w:rsidP="005C6C2D">
      <w:pPr>
        <w:rPr>
          <w:b/>
          <w:bCs/>
        </w:rPr>
      </w:pPr>
    </w:p>
    <w:p w:rsidR="005C6C2D" w:rsidRDefault="005C6C2D" w:rsidP="005C6C2D">
      <w:pPr>
        <w:rPr>
          <w:b/>
          <w:bCs/>
        </w:rPr>
      </w:pPr>
      <w:r>
        <w:rPr>
          <w:b/>
          <w:bCs/>
        </w:rPr>
        <w:t>NAZIV FOLKLORNE GRUPE/UDRUGE KOJOJ PRIPADATE: ___________________________________________________________________________</w:t>
      </w:r>
    </w:p>
    <w:p w:rsidR="005C6C2D" w:rsidRDefault="005C6C2D" w:rsidP="005C6C2D">
      <w:pPr>
        <w:rPr>
          <w:b/>
          <w:bCs/>
        </w:rPr>
      </w:pPr>
      <w:r>
        <w:rPr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5C6C2D" w:rsidRDefault="005C6C2D" w:rsidP="005C6C2D">
      <w:pPr>
        <w:rPr>
          <w:b/>
          <w:bCs/>
        </w:rPr>
      </w:pPr>
    </w:p>
    <w:p w:rsidR="005C6C2D" w:rsidRDefault="005C6C2D" w:rsidP="005C6C2D">
      <w:pPr>
        <w:rPr>
          <w:b/>
          <w:bCs/>
        </w:rPr>
      </w:pPr>
      <w:r>
        <w:rPr>
          <w:b/>
          <w:bCs/>
        </w:rPr>
        <w:t>PODACI POTREBNI ZA IZRADU RAČUNA KOJI VAM UPUĆUJE HRVATSKA MATICA ISELJENIKA ZA UPLATU ŠKOLARINE:</w:t>
      </w:r>
    </w:p>
    <w:p w:rsidR="005C6C2D" w:rsidRDefault="005C6C2D" w:rsidP="005C6C2D">
      <w:pPr>
        <w:rPr>
          <w:b/>
          <w:bCs/>
        </w:rPr>
      </w:pPr>
    </w:p>
    <w:p w:rsidR="005C6C2D" w:rsidRDefault="005C6C2D" w:rsidP="005C6C2D">
      <w:pPr>
        <w:numPr>
          <w:ilvl w:val="0"/>
          <w:numId w:val="4"/>
        </w:numPr>
        <w:rPr>
          <w:b/>
          <w:bCs/>
        </w:rPr>
      </w:pPr>
      <w:r>
        <w:rPr>
          <w:b/>
          <w:bCs/>
        </w:rPr>
        <w:t>Tko uplaćuje (tj. ime i prezime osobe ili naziv društva koje uplaćuje školarinu)</w:t>
      </w:r>
    </w:p>
    <w:p w:rsidR="005C6C2D" w:rsidRDefault="005C6C2D" w:rsidP="005C6C2D">
      <w:pPr>
        <w:ind w:left="720"/>
        <w:contextualSpacing/>
        <w:rPr>
          <w:b/>
          <w:bCs/>
        </w:rPr>
      </w:pPr>
      <w:r>
        <w:rPr>
          <w:b/>
          <w:bCs/>
        </w:rPr>
        <w:t>____________________________________________________________________</w:t>
      </w:r>
    </w:p>
    <w:p w:rsidR="005C6C2D" w:rsidRDefault="005C6C2D" w:rsidP="005C6C2D">
      <w:pPr>
        <w:numPr>
          <w:ilvl w:val="0"/>
          <w:numId w:val="4"/>
        </w:numPr>
        <w:rPr>
          <w:b/>
          <w:bCs/>
        </w:rPr>
      </w:pPr>
      <w:r>
        <w:rPr>
          <w:b/>
          <w:bCs/>
        </w:rPr>
        <w:t>Adresa ____________________________________________________________________</w:t>
      </w:r>
    </w:p>
    <w:p w:rsidR="005C6C2D" w:rsidRDefault="005C6C2D" w:rsidP="005C6C2D">
      <w:pPr>
        <w:numPr>
          <w:ilvl w:val="0"/>
          <w:numId w:val="4"/>
        </w:numPr>
        <w:rPr>
          <w:b/>
          <w:bCs/>
        </w:rPr>
      </w:pPr>
      <w:r>
        <w:rPr>
          <w:b/>
          <w:bCs/>
        </w:rPr>
        <w:t>OIB (ukoliko živite u Hrvatskoj) ______________________________________________</w:t>
      </w:r>
    </w:p>
    <w:p w:rsidR="005C6C2D" w:rsidRDefault="005C6C2D" w:rsidP="005C6C2D">
      <w:pPr>
        <w:rPr>
          <w:b/>
          <w:bCs/>
        </w:rPr>
      </w:pPr>
    </w:p>
    <w:p w:rsidR="005C6C2D" w:rsidRDefault="005C6C2D" w:rsidP="005C6C2D">
      <w:pPr>
        <w:rPr>
          <w:b/>
          <w:bCs/>
        </w:rPr>
      </w:pPr>
      <w:r>
        <w:rPr>
          <w:b/>
          <w:bCs/>
        </w:rPr>
        <w:t>NA RADIONICU SE PRIJAVLJUJEM (zaokružite broj):</w:t>
      </w:r>
    </w:p>
    <w:p w:rsidR="005C6C2D" w:rsidRDefault="005C6C2D" w:rsidP="005C6C2D">
      <w:pPr>
        <w:rPr>
          <w:b/>
          <w:bCs/>
        </w:rPr>
      </w:pPr>
    </w:p>
    <w:p w:rsidR="005C6C2D" w:rsidRDefault="005C6C2D" w:rsidP="005C6C2D">
      <w:pPr>
        <w:rPr>
          <w:b/>
          <w:bCs/>
        </w:rPr>
      </w:pPr>
      <w:r>
        <w:rPr>
          <w:b/>
          <w:bCs/>
        </w:rPr>
        <w:t xml:space="preserve">1. PRVI PUTA (POČETNIČKA GRUPA) </w:t>
      </w:r>
    </w:p>
    <w:p w:rsidR="005C6C2D" w:rsidRDefault="005C6C2D" w:rsidP="005C6C2D">
      <w:pPr>
        <w:rPr>
          <w:b/>
          <w:bCs/>
        </w:rPr>
      </w:pPr>
      <w:r>
        <w:rPr>
          <w:b/>
          <w:bCs/>
        </w:rPr>
        <w:t>2. DRUGI I VIŠE PUTA (NAPREDNA GRUPA)</w:t>
      </w:r>
    </w:p>
    <w:p w:rsidR="005C6C2D" w:rsidRDefault="005C6C2D" w:rsidP="005C6C2D">
      <w:pPr>
        <w:rPr>
          <w:b/>
          <w:bCs/>
        </w:rPr>
      </w:pPr>
    </w:p>
    <w:p w:rsidR="005C6C2D" w:rsidRDefault="005C6C2D" w:rsidP="005C6C2D">
      <w:pPr>
        <w:rPr>
          <w:b/>
          <w:bCs/>
        </w:rPr>
      </w:pPr>
    </w:p>
    <w:p w:rsidR="005C6C2D" w:rsidRDefault="005C6C2D" w:rsidP="005C6C2D">
      <w:pPr>
        <w:rPr>
          <w:b/>
          <w:bCs/>
        </w:rPr>
      </w:pPr>
      <w:r>
        <w:rPr>
          <w:b/>
          <w:bCs/>
        </w:rPr>
        <w:t>U………………………. 201</w:t>
      </w:r>
      <w:r w:rsidR="007163E4">
        <w:rPr>
          <w:b/>
          <w:bCs/>
        </w:rPr>
        <w:t>6</w:t>
      </w:r>
      <w:bookmarkStart w:id="0" w:name="_GoBack"/>
      <w:bookmarkEnd w:id="0"/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Potpis:</w:t>
      </w:r>
    </w:p>
    <w:p w:rsidR="005C6C2D" w:rsidRDefault="005C6C2D" w:rsidP="005C6C2D">
      <w:pPr>
        <w:rPr>
          <w:b/>
          <w:bCs/>
        </w:rPr>
      </w:pPr>
    </w:p>
    <w:p w:rsidR="005C6C2D" w:rsidRDefault="005C6C2D" w:rsidP="005C6C2D"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___________________________</w:t>
      </w:r>
    </w:p>
    <w:p w:rsidR="00965513" w:rsidRDefault="00965513"/>
    <w:sectPr w:rsidR="009655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39B3"/>
    <w:multiLevelType w:val="hybridMultilevel"/>
    <w:tmpl w:val="CE66D102"/>
    <w:lvl w:ilvl="0" w:tplc="C5DE870E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3385A"/>
    <w:multiLevelType w:val="hybridMultilevel"/>
    <w:tmpl w:val="5EC626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733A7"/>
    <w:multiLevelType w:val="hybridMultilevel"/>
    <w:tmpl w:val="C79E97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193A3C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/>
      </w:rPr>
    </w:lvl>
    <w:lvl w:ilvl="2" w:tplc="9B4E6EDE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1D4EA9"/>
    <w:multiLevelType w:val="hybridMultilevel"/>
    <w:tmpl w:val="769484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48B"/>
    <w:rsid w:val="00001C20"/>
    <w:rsid w:val="00013E38"/>
    <w:rsid w:val="00014523"/>
    <w:rsid w:val="00021032"/>
    <w:rsid w:val="00032503"/>
    <w:rsid w:val="000452D9"/>
    <w:rsid w:val="000510CF"/>
    <w:rsid w:val="0006125B"/>
    <w:rsid w:val="00066A97"/>
    <w:rsid w:val="00071A73"/>
    <w:rsid w:val="00074788"/>
    <w:rsid w:val="0007521A"/>
    <w:rsid w:val="00077D92"/>
    <w:rsid w:val="00080D19"/>
    <w:rsid w:val="000901E2"/>
    <w:rsid w:val="00090A10"/>
    <w:rsid w:val="000917F1"/>
    <w:rsid w:val="00094733"/>
    <w:rsid w:val="00095494"/>
    <w:rsid w:val="00095C45"/>
    <w:rsid w:val="000A0D49"/>
    <w:rsid w:val="000A17CE"/>
    <w:rsid w:val="000A3413"/>
    <w:rsid w:val="000A3475"/>
    <w:rsid w:val="000A6EBF"/>
    <w:rsid w:val="000B11D1"/>
    <w:rsid w:val="000C5BDF"/>
    <w:rsid w:val="000D2F29"/>
    <w:rsid w:val="000D67ED"/>
    <w:rsid w:val="000D7C75"/>
    <w:rsid w:val="000F0384"/>
    <w:rsid w:val="000F2819"/>
    <w:rsid w:val="000F37CF"/>
    <w:rsid w:val="00102E55"/>
    <w:rsid w:val="00107187"/>
    <w:rsid w:val="001121D8"/>
    <w:rsid w:val="00112413"/>
    <w:rsid w:val="001224A7"/>
    <w:rsid w:val="00124C24"/>
    <w:rsid w:val="0016157A"/>
    <w:rsid w:val="001638A0"/>
    <w:rsid w:val="00177364"/>
    <w:rsid w:val="00185D2B"/>
    <w:rsid w:val="00193C20"/>
    <w:rsid w:val="001A1D0D"/>
    <w:rsid w:val="001B26E6"/>
    <w:rsid w:val="001B5850"/>
    <w:rsid w:val="001B662E"/>
    <w:rsid w:val="001D0DDD"/>
    <w:rsid w:val="001D0EF3"/>
    <w:rsid w:val="001D17C5"/>
    <w:rsid w:val="001E069A"/>
    <w:rsid w:val="001E4CEA"/>
    <w:rsid w:val="001E6A23"/>
    <w:rsid w:val="001F2F73"/>
    <w:rsid w:val="00200E2C"/>
    <w:rsid w:val="00204A08"/>
    <w:rsid w:val="00206D73"/>
    <w:rsid w:val="00217749"/>
    <w:rsid w:val="00233B35"/>
    <w:rsid w:val="00237553"/>
    <w:rsid w:val="0024426E"/>
    <w:rsid w:val="002468DE"/>
    <w:rsid w:val="002524FD"/>
    <w:rsid w:val="00256157"/>
    <w:rsid w:val="00257C1E"/>
    <w:rsid w:val="002658EF"/>
    <w:rsid w:val="00265E89"/>
    <w:rsid w:val="00266175"/>
    <w:rsid w:val="00266F56"/>
    <w:rsid w:val="002760B0"/>
    <w:rsid w:val="00290229"/>
    <w:rsid w:val="002903E2"/>
    <w:rsid w:val="002948C0"/>
    <w:rsid w:val="0029641A"/>
    <w:rsid w:val="002A0607"/>
    <w:rsid w:val="002A106D"/>
    <w:rsid w:val="002A29E7"/>
    <w:rsid w:val="002A7374"/>
    <w:rsid w:val="002B3709"/>
    <w:rsid w:val="002B5968"/>
    <w:rsid w:val="002B6457"/>
    <w:rsid w:val="002C0C4F"/>
    <w:rsid w:val="002C31D2"/>
    <w:rsid w:val="002C31DB"/>
    <w:rsid w:val="002C47BE"/>
    <w:rsid w:val="002C68C3"/>
    <w:rsid w:val="002D33CD"/>
    <w:rsid w:val="002E1EB2"/>
    <w:rsid w:val="002E527F"/>
    <w:rsid w:val="002E6B62"/>
    <w:rsid w:val="00301145"/>
    <w:rsid w:val="00303A4A"/>
    <w:rsid w:val="0030614B"/>
    <w:rsid w:val="00310CAF"/>
    <w:rsid w:val="00315DFB"/>
    <w:rsid w:val="00316930"/>
    <w:rsid w:val="00325486"/>
    <w:rsid w:val="003363D6"/>
    <w:rsid w:val="0034798A"/>
    <w:rsid w:val="00351D21"/>
    <w:rsid w:val="00354B97"/>
    <w:rsid w:val="00354CF1"/>
    <w:rsid w:val="00370233"/>
    <w:rsid w:val="003719B5"/>
    <w:rsid w:val="00385B66"/>
    <w:rsid w:val="00390937"/>
    <w:rsid w:val="003A27E2"/>
    <w:rsid w:val="003C0B88"/>
    <w:rsid w:val="003C113B"/>
    <w:rsid w:val="003C7D27"/>
    <w:rsid w:val="003D5B9A"/>
    <w:rsid w:val="003D7D7F"/>
    <w:rsid w:val="003F2F6E"/>
    <w:rsid w:val="00402EE5"/>
    <w:rsid w:val="00412AF9"/>
    <w:rsid w:val="0041659F"/>
    <w:rsid w:val="00426AC7"/>
    <w:rsid w:val="00431210"/>
    <w:rsid w:val="00433095"/>
    <w:rsid w:val="004330AF"/>
    <w:rsid w:val="0043367C"/>
    <w:rsid w:val="00433DA4"/>
    <w:rsid w:val="004340C9"/>
    <w:rsid w:val="00464D69"/>
    <w:rsid w:val="004661A8"/>
    <w:rsid w:val="004731BF"/>
    <w:rsid w:val="004769F0"/>
    <w:rsid w:val="004775A3"/>
    <w:rsid w:val="004821E6"/>
    <w:rsid w:val="00484812"/>
    <w:rsid w:val="004A4798"/>
    <w:rsid w:val="004B20F6"/>
    <w:rsid w:val="004C33CC"/>
    <w:rsid w:val="004C6161"/>
    <w:rsid w:val="004C73FD"/>
    <w:rsid w:val="004D3576"/>
    <w:rsid w:val="004E12E5"/>
    <w:rsid w:val="004F68A0"/>
    <w:rsid w:val="00504A36"/>
    <w:rsid w:val="00507716"/>
    <w:rsid w:val="00510E78"/>
    <w:rsid w:val="00516082"/>
    <w:rsid w:val="00520E31"/>
    <w:rsid w:val="00524BF4"/>
    <w:rsid w:val="00525536"/>
    <w:rsid w:val="005303A7"/>
    <w:rsid w:val="00531453"/>
    <w:rsid w:val="00544837"/>
    <w:rsid w:val="005535C6"/>
    <w:rsid w:val="005559B7"/>
    <w:rsid w:val="005564C5"/>
    <w:rsid w:val="005567B2"/>
    <w:rsid w:val="00565ED2"/>
    <w:rsid w:val="00573F53"/>
    <w:rsid w:val="00583D12"/>
    <w:rsid w:val="00594364"/>
    <w:rsid w:val="005A5E57"/>
    <w:rsid w:val="005B2714"/>
    <w:rsid w:val="005C556D"/>
    <w:rsid w:val="005C6991"/>
    <w:rsid w:val="005C6C2D"/>
    <w:rsid w:val="005D5AFC"/>
    <w:rsid w:val="005D7C27"/>
    <w:rsid w:val="005F320F"/>
    <w:rsid w:val="005F5D08"/>
    <w:rsid w:val="005F7480"/>
    <w:rsid w:val="0060122D"/>
    <w:rsid w:val="00607948"/>
    <w:rsid w:val="00611EF8"/>
    <w:rsid w:val="00617619"/>
    <w:rsid w:val="00621C8F"/>
    <w:rsid w:val="00623F3B"/>
    <w:rsid w:val="006244E3"/>
    <w:rsid w:val="00626E11"/>
    <w:rsid w:val="00651B95"/>
    <w:rsid w:val="00651CC9"/>
    <w:rsid w:val="006552C8"/>
    <w:rsid w:val="00655FC8"/>
    <w:rsid w:val="006676F6"/>
    <w:rsid w:val="006826E9"/>
    <w:rsid w:val="00690776"/>
    <w:rsid w:val="00692FA2"/>
    <w:rsid w:val="006A1020"/>
    <w:rsid w:val="006B2F83"/>
    <w:rsid w:val="006C540E"/>
    <w:rsid w:val="006C6275"/>
    <w:rsid w:val="006C74E5"/>
    <w:rsid w:val="006C797B"/>
    <w:rsid w:val="006E0CE0"/>
    <w:rsid w:val="006F4C8E"/>
    <w:rsid w:val="00702CB9"/>
    <w:rsid w:val="007034F7"/>
    <w:rsid w:val="00704BC9"/>
    <w:rsid w:val="00704EB4"/>
    <w:rsid w:val="00710A17"/>
    <w:rsid w:val="0071522E"/>
    <w:rsid w:val="007163E4"/>
    <w:rsid w:val="0073510F"/>
    <w:rsid w:val="00765D1E"/>
    <w:rsid w:val="0076644F"/>
    <w:rsid w:val="00767C41"/>
    <w:rsid w:val="007875E0"/>
    <w:rsid w:val="00787925"/>
    <w:rsid w:val="00790003"/>
    <w:rsid w:val="00792D7B"/>
    <w:rsid w:val="0079548B"/>
    <w:rsid w:val="0079764A"/>
    <w:rsid w:val="00797F31"/>
    <w:rsid w:val="007A28FB"/>
    <w:rsid w:val="007A71B2"/>
    <w:rsid w:val="007C42D8"/>
    <w:rsid w:val="007C4F01"/>
    <w:rsid w:val="007C4F66"/>
    <w:rsid w:val="007C52C4"/>
    <w:rsid w:val="007E0A90"/>
    <w:rsid w:val="007E13D8"/>
    <w:rsid w:val="007E1FFF"/>
    <w:rsid w:val="007E667D"/>
    <w:rsid w:val="007E6A75"/>
    <w:rsid w:val="007F231C"/>
    <w:rsid w:val="007F64DC"/>
    <w:rsid w:val="0082184C"/>
    <w:rsid w:val="00825DD4"/>
    <w:rsid w:val="00836D6D"/>
    <w:rsid w:val="008432F6"/>
    <w:rsid w:val="00844D35"/>
    <w:rsid w:val="00856757"/>
    <w:rsid w:val="00856B7B"/>
    <w:rsid w:val="00863F60"/>
    <w:rsid w:val="00863FB4"/>
    <w:rsid w:val="008659B9"/>
    <w:rsid w:val="00871412"/>
    <w:rsid w:val="00872B2D"/>
    <w:rsid w:val="0087645D"/>
    <w:rsid w:val="0088579C"/>
    <w:rsid w:val="00885EFF"/>
    <w:rsid w:val="00890C66"/>
    <w:rsid w:val="008921A5"/>
    <w:rsid w:val="008A6874"/>
    <w:rsid w:val="008A76CC"/>
    <w:rsid w:val="008B0F24"/>
    <w:rsid w:val="008B4B44"/>
    <w:rsid w:val="008C3C4F"/>
    <w:rsid w:val="008E5A24"/>
    <w:rsid w:val="008F7FC6"/>
    <w:rsid w:val="009051EC"/>
    <w:rsid w:val="00927C36"/>
    <w:rsid w:val="00935F57"/>
    <w:rsid w:val="00941B15"/>
    <w:rsid w:val="0094733E"/>
    <w:rsid w:val="0094788A"/>
    <w:rsid w:val="009544AC"/>
    <w:rsid w:val="009627A0"/>
    <w:rsid w:val="00965513"/>
    <w:rsid w:val="009671A0"/>
    <w:rsid w:val="00981468"/>
    <w:rsid w:val="00990AA5"/>
    <w:rsid w:val="009911DD"/>
    <w:rsid w:val="009A1F8B"/>
    <w:rsid w:val="009A529A"/>
    <w:rsid w:val="009B6B63"/>
    <w:rsid w:val="009D2992"/>
    <w:rsid w:val="009D6C36"/>
    <w:rsid w:val="009F058D"/>
    <w:rsid w:val="009F31DB"/>
    <w:rsid w:val="00A00448"/>
    <w:rsid w:val="00A076E8"/>
    <w:rsid w:val="00A146C5"/>
    <w:rsid w:val="00A17BE5"/>
    <w:rsid w:val="00A22EBA"/>
    <w:rsid w:val="00A26154"/>
    <w:rsid w:val="00A374A5"/>
    <w:rsid w:val="00A44C44"/>
    <w:rsid w:val="00A45A85"/>
    <w:rsid w:val="00A46691"/>
    <w:rsid w:val="00A521CA"/>
    <w:rsid w:val="00A52D7F"/>
    <w:rsid w:val="00A540ED"/>
    <w:rsid w:val="00A55407"/>
    <w:rsid w:val="00A65D0B"/>
    <w:rsid w:val="00A86E19"/>
    <w:rsid w:val="00A9046B"/>
    <w:rsid w:val="00A90634"/>
    <w:rsid w:val="00A91CAD"/>
    <w:rsid w:val="00AA53F4"/>
    <w:rsid w:val="00AB4268"/>
    <w:rsid w:val="00AE76D3"/>
    <w:rsid w:val="00AF1B17"/>
    <w:rsid w:val="00AF36A9"/>
    <w:rsid w:val="00B06C88"/>
    <w:rsid w:val="00B12679"/>
    <w:rsid w:val="00B1582B"/>
    <w:rsid w:val="00B22C3F"/>
    <w:rsid w:val="00B232A2"/>
    <w:rsid w:val="00B3269F"/>
    <w:rsid w:val="00B37570"/>
    <w:rsid w:val="00B442D9"/>
    <w:rsid w:val="00B50B15"/>
    <w:rsid w:val="00B51577"/>
    <w:rsid w:val="00B646F3"/>
    <w:rsid w:val="00B77D48"/>
    <w:rsid w:val="00B82E3F"/>
    <w:rsid w:val="00B87B49"/>
    <w:rsid w:val="00B92054"/>
    <w:rsid w:val="00B92B9A"/>
    <w:rsid w:val="00B95C16"/>
    <w:rsid w:val="00B97D7C"/>
    <w:rsid w:val="00BC15A3"/>
    <w:rsid w:val="00BC2510"/>
    <w:rsid w:val="00BC4485"/>
    <w:rsid w:val="00BD60BB"/>
    <w:rsid w:val="00BD6762"/>
    <w:rsid w:val="00BD7178"/>
    <w:rsid w:val="00BD75CD"/>
    <w:rsid w:val="00BF5833"/>
    <w:rsid w:val="00C03829"/>
    <w:rsid w:val="00C14553"/>
    <w:rsid w:val="00C15261"/>
    <w:rsid w:val="00C16488"/>
    <w:rsid w:val="00C32A15"/>
    <w:rsid w:val="00C32DA1"/>
    <w:rsid w:val="00C36DE1"/>
    <w:rsid w:val="00C3704F"/>
    <w:rsid w:val="00C56F2E"/>
    <w:rsid w:val="00C62829"/>
    <w:rsid w:val="00C67217"/>
    <w:rsid w:val="00C71568"/>
    <w:rsid w:val="00C740E5"/>
    <w:rsid w:val="00C75C83"/>
    <w:rsid w:val="00C77479"/>
    <w:rsid w:val="00C81DB7"/>
    <w:rsid w:val="00C844D5"/>
    <w:rsid w:val="00C8577C"/>
    <w:rsid w:val="00C87206"/>
    <w:rsid w:val="00C94F3F"/>
    <w:rsid w:val="00C95D8C"/>
    <w:rsid w:val="00C96535"/>
    <w:rsid w:val="00CA0E8B"/>
    <w:rsid w:val="00CC540B"/>
    <w:rsid w:val="00CC70AC"/>
    <w:rsid w:val="00CD2652"/>
    <w:rsid w:val="00CD2F91"/>
    <w:rsid w:val="00CE34FA"/>
    <w:rsid w:val="00CE4724"/>
    <w:rsid w:val="00CF1155"/>
    <w:rsid w:val="00D0058D"/>
    <w:rsid w:val="00D01502"/>
    <w:rsid w:val="00D061E7"/>
    <w:rsid w:val="00D163B2"/>
    <w:rsid w:val="00D22FD9"/>
    <w:rsid w:val="00D24569"/>
    <w:rsid w:val="00D26AC0"/>
    <w:rsid w:val="00D364E4"/>
    <w:rsid w:val="00D37D51"/>
    <w:rsid w:val="00D51F2E"/>
    <w:rsid w:val="00D608BE"/>
    <w:rsid w:val="00D61F28"/>
    <w:rsid w:val="00D65226"/>
    <w:rsid w:val="00D732CD"/>
    <w:rsid w:val="00D74557"/>
    <w:rsid w:val="00D821F1"/>
    <w:rsid w:val="00D833E6"/>
    <w:rsid w:val="00D86707"/>
    <w:rsid w:val="00D91E8A"/>
    <w:rsid w:val="00D96C2C"/>
    <w:rsid w:val="00DA4F35"/>
    <w:rsid w:val="00DA4FB2"/>
    <w:rsid w:val="00DA7661"/>
    <w:rsid w:val="00DC24F9"/>
    <w:rsid w:val="00DF28A9"/>
    <w:rsid w:val="00DF51C4"/>
    <w:rsid w:val="00DF5874"/>
    <w:rsid w:val="00E04535"/>
    <w:rsid w:val="00E13B9F"/>
    <w:rsid w:val="00E232DA"/>
    <w:rsid w:val="00E25B15"/>
    <w:rsid w:val="00E33309"/>
    <w:rsid w:val="00E36C52"/>
    <w:rsid w:val="00E478FE"/>
    <w:rsid w:val="00E53DD8"/>
    <w:rsid w:val="00E55A94"/>
    <w:rsid w:val="00E5630D"/>
    <w:rsid w:val="00E601B8"/>
    <w:rsid w:val="00E70D1F"/>
    <w:rsid w:val="00E7323A"/>
    <w:rsid w:val="00E77146"/>
    <w:rsid w:val="00E779B6"/>
    <w:rsid w:val="00E83C24"/>
    <w:rsid w:val="00E8407C"/>
    <w:rsid w:val="00E84FAF"/>
    <w:rsid w:val="00E86046"/>
    <w:rsid w:val="00E92157"/>
    <w:rsid w:val="00E94F2A"/>
    <w:rsid w:val="00E95ACA"/>
    <w:rsid w:val="00E978EB"/>
    <w:rsid w:val="00EA23AA"/>
    <w:rsid w:val="00EA47C0"/>
    <w:rsid w:val="00EB3522"/>
    <w:rsid w:val="00EB7640"/>
    <w:rsid w:val="00EC5828"/>
    <w:rsid w:val="00ED2418"/>
    <w:rsid w:val="00EE1E75"/>
    <w:rsid w:val="00EE44A5"/>
    <w:rsid w:val="00EE594C"/>
    <w:rsid w:val="00EE7699"/>
    <w:rsid w:val="00F13D03"/>
    <w:rsid w:val="00F17FB1"/>
    <w:rsid w:val="00F25A87"/>
    <w:rsid w:val="00F3172E"/>
    <w:rsid w:val="00F31F89"/>
    <w:rsid w:val="00F33CBD"/>
    <w:rsid w:val="00F365E6"/>
    <w:rsid w:val="00F36A5A"/>
    <w:rsid w:val="00F452FB"/>
    <w:rsid w:val="00F45C7B"/>
    <w:rsid w:val="00F5048B"/>
    <w:rsid w:val="00F71A72"/>
    <w:rsid w:val="00F84293"/>
    <w:rsid w:val="00F90C7D"/>
    <w:rsid w:val="00F92290"/>
    <w:rsid w:val="00F92AED"/>
    <w:rsid w:val="00FF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C492CA-190E-4D8E-AB59-D8662FA88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C6C2D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 w:val="32"/>
      <w:szCs w:val="20"/>
      <w:lang w:val="de-DE" w:eastAsia="x-none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C6C2D"/>
    <w:pPr>
      <w:keepNext/>
      <w:outlineLvl w:val="1"/>
    </w:pPr>
    <w:rPr>
      <w:b/>
      <w:bCs/>
      <w:lang w:val="x-none" w:eastAsia="x-none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5C6C2D"/>
    <w:pPr>
      <w:keepNext/>
      <w:outlineLvl w:val="5"/>
    </w:pPr>
    <w:rPr>
      <w:b/>
      <w:bCs/>
      <w:sz w:val="28"/>
      <w:lang w:val="x-none" w:eastAsia="x-none"/>
    </w:rPr>
  </w:style>
  <w:style w:type="paragraph" w:styleId="Naslov7">
    <w:name w:val="heading 7"/>
    <w:basedOn w:val="Normal"/>
    <w:next w:val="Normal"/>
    <w:link w:val="Naslov7Char"/>
    <w:semiHidden/>
    <w:unhideWhenUsed/>
    <w:qFormat/>
    <w:rsid w:val="005C6C2D"/>
    <w:pPr>
      <w:keepNext/>
      <w:jc w:val="center"/>
      <w:outlineLvl w:val="6"/>
    </w:pPr>
    <w:rPr>
      <w:b/>
      <w:bCs/>
      <w:sz w:val="40"/>
      <w:lang w:val="x-non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5C6C2D"/>
    <w:rPr>
      <w:rFonts w:ascii="Times New Roman" w:eastAsia="Times New Roman" w:hAnsi="Times New Roman" w:cs="Times New Roman"/>
      <w:b/>
      <w:sz w:val="32"/>
      <w:szCs w:val="20"/>
      <w:lang w:val="de-DE" w:eastAsia="x-none"/>
    </w:rPr>
  </w:style>
  <w:style w:type="character" w:customStyle="1" w:styleId="Naslov2Char">
    <w:name w:val="Naslov 2 Char"/>
    <w:basedOn w:val="Zadanifontodlomka"/>
    <w:link w:val="Naslov2"/>
    <w:semiHidden/>
    <w:rsid w:val="005C6C2D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slov6Char">
    <w:name w:val="Naslov 6 Char"/>
    <w:basedOn w:val="Zadanifontodlomka"/>
    <w:link w:val="Naslov6"/>
    <w:semiHidden/>
    <w:rsid w:val="005C6C2D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Naslov7Char">
    <w:name w:val="Naslov 7 Char"/>
    <w:basedOn w:val="Zadanifontodlomka"/>
    <w:link w:val="Naslov7"/>
    <w:semiHidden/>
    <w:rsid w:val="005C6C2D"/>
    <w:rPr>
      <w:rFonts w:ascii="Times New Roman" w:eastAsia="Times New Roman" w:hAnsi="Times New Roman" w:cs="Times New Roman"/>
      <w:b/>
      <w:bCs/>
      <w:sz w:val="40"/>
      <w:szCs w:val="24"/>
      <w:lang w:val="x-none" w:eastAsia="x-none"/>
    </w:rPr>
  </w:style>
  <w:style w:type="character" w:styleId="Hiperveza">
    <w:name w:val="Hyperlink"/>
    <w:semiHidden/>
    <w:unhideWhenUsed/>
    <w:rsid w:val="005C6C2D"/>
    <w:rPr>
      <w:color w:val="0000FF"/>
      <w:u w:val="single"/>
    </w:rPr>
  </w:style>
  <w:style w:type="paragraph" w:styleId="Tijeloteksta3">
    <w:name w:val="Body Text 3"/>
    <w:basedOn w:val="Normal"/>
    <w:link w:val="Tijeloteksta3Char"/>
    <w:semiHidden/>
    <w:unhideWhenUsed/>
    <w:rsid w:val="005C6C2D"/>
    <w:pPr>
      <w:jc w:val="both"/>
    </w:pPr>
    <w:rPr>
      <w:b/>
      <w:bCs/>
      <w:sz w:val="20"/>
      <w:lang w:val="en-US" w:eastAsia="x-none"/>
    </w:rPr>
  </w:style>
  <w:style w:type="character" w:customStyle="1" w:styleId="Tijeloteksta3Char">
    <w:name w:val="Tijelo teksta 3 Char"/>
    <w:basedOn w:val="Zadanifontodlomka"/>
    <w:link w:val="Tijeloteksta3"/>
    <w:semiHidden/>
    <w:rsid w:val="005C6C2D"/>
    <w:rPr>
      <w:rFonts w:ascii="Times New Roman" w:eastAsia="Times New Roman" w:hAnsi="Times New Roman" w:cs="Times New Roman"/>
      <w:b/>
      <w:bCs/>
      <w:sz w:val="20"/>
      <w:szCs w:val="24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rebrenka.seravic@matis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ebrenka.seravic@matis.h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Srebrenka Šeravić</dc:creator>
  <cp:keywords/>
  <dc:description/>
  <cp:lastModifiedBy>Srebrenka Šeravić</cp:lastModifiedBy>
  <cp:revision>4</cp:revision>
  <dcterms:created xsi:type="dcterms:W3CDTF">2016-03-01T08:41:00Z</dcterms:created>
  <dcterms:modified xsi:type="dcterms:W3CDTF">2016-03-01T08:55:00Z</dcterms:modified>
</cp:coreProperties>
</file>